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72C5C" w14:textId="4145C54B" w:rsidR="00FA6A09" w:rsidRPr="003106BE" w:rsidRDefault="000D5528" w:rsidP="003106BE">
      <w:pPr>
        <w:autoSpaceDE w:val="0"/>
        <w:autoSpaceDN w:val="0"/>
        <w:adjustRightInd w:val="0"/>
        <w:rPr>
          <w:color w:val="000000"/>
          <w:sz w:val="28"/>
          <w:szCs w:val="28"/>
          <w:lang w:val="en-AU"/>
        </w:rPr>
      </w:pPr>
      <w:r w:rsidRPr="003106BE">
        <w:rPr>
          <w:b/>
          <w:iCs/>
          <w:color w:val="000000"/>
          <w:sz w:val="28"/>
          <w:szCs w:val="28"/>
          <w:shd w:val="clear" w:color="auto" w:fill="FFFFFF"/>
        </w:rPr>
        <w:t>Influence of anthropogenic activities on trace metal accumulation in Brazilian mangrove sediments</w:t>
      </w:r>
    </w:p>
    <w:p w14:paraId="3071757D" w14:textId="77777777" w:rsidR="003106BE" w:rsidRDefault="003106BE" w:rsidP="003106BE">
      <w:pPr>
        <w:autoSpaceDE w:val="0"/>
        <w:autoSpaceDN w:val="0"/>
        <w:adjustRightInd w:val="0"/>
        <w:rPr>
          <w:b/>
          <w:color w:val="000000"/>
          <w:lang w:val="en-AU"/>
        </w:rPr>
      </w:pPr>
    </w:p>
    <w:p w14:paraId="38298A03" w14:textId="604ACB98" w:rsidR="00FD6334" w:rsidRPr="003106BE" w:rsidRDefault="00FD6334" w:rsidP="003106BE">
      <w:pPr>
        <w:autoSpaceDE w:val="0"/>
        <w:autoSpaceDN w:val="0"/>
        <w:adjustRightInd w:val="0"/>
        <w:rPr>
          <w:b/>
          <w:color w:val="000000"/>
          <w:lang w:val="en-AU"/>
        </w:rPr>
      </w:pPr>
      <w:r w:rsidRPr="003106BE">
        <w:rPr>
          <w:b/>
          <w:color w:val="000000"/>
          <w:lang w:val="en-AU"/>
        </w:rPr>
        <w:t>Stephen R. Conrad, Christian J. Sanders</w:t>
      </w:r>
      <w:r w:rsidR="003106BE">
        <w:rPr>
          <w:b/>
          <w:color w:val="000000"/>
          <w:lang w:val="en-AU"/>
        </w:rPr>
        <w:t>*</w:t>
      </w:r>
    </w:p>
    <w:p w14:paraId="2CA05887" w14:textId="77777777" w:rsidR="00FD6334" w:rsidRDefault="00FD6334" w:rsidP="003106BE">
      <w:pPr>
        <w:autoSpaceDE w:val="0"/>
        <w:autoSpaceDN w:val="0"/>
        <w:adjustRightInd w:val="0"/>
        <w:rPr>
          <w:i/>
          <w:lang w:val="en-AU"/>
        </w:rPr>
      </w:pPr>
    </w:p>
    <w:p w14:paraId="4AFA703B" w14:textId="3F495137" w:rsidR="007958AC" w:rsidRPr="008C1265" w:rsidRDefault="003106BE" w:rsidP="003106BE">
      <w:pPr>
        <w:autoSpaceDE w:val="0"/>
        <w:autoSpaceDN w:val="0"/>
        <w:adjustRightInd w:val="0"/>
        <w:jc w:val="both"/>
        <w:rPr>
          <w:color w:val="000000"/>
          <w:lang w:eastAsia="en-US"/>
        </w:rPr>
      </w:pPr>
      <w:r w:rsidRPr="00547846">
        <w:rPr>
          <w:b/>
          <w:bCs/>
          <w:color w:val="000000"/>
          <w:lang w:eastAsia="en-US"/>
        </w:rPr>
        <w:t>Abstract</w:t>
      </w:r>
      <w:r>
        <w:rPr>
          <w:b/>
          <w:bCs/>
          <w:color w:val="000000"/>
          <w:lang w:eastAsia="en-US"/>
        </w:rPr>
        <w:t xml:space="preserve">: </w:t>
      </w:r>
      <w:r w:rsidR="007958AC" w:rsidRPr="008C1265">
        <w:rPr>
          <w:color w:val="000000"/>
          <w:lang w:eastAsia="en-US"/>
        </w:rPr>
        <w:t>Two sediment cores were collected at the margins of well</w:t>
      </w:r>
      <w:r w:rsidR="008E3386">
        <w:rPr>
          <w:color w:val="000000"/>
          <w:lang w:eastAsia="en-US"/>
        </w:rPr>
        <w:t>-</w:t>
      </w:r>
      <w:r w:rsidR="007958AC" w:rsidRPr="008C1265">
        <w:rPr>
          <w:color w:val="000000"/>
          <w:lang w:eastAsia="en-US"/>
        </w:rPr>
        <w:t xml:space="preserve">developed mangrove forests to study the </w:t>
      </w:r>
      <w:r w:rsidR="00A375D8">
        <w:rPr>
          <w:color w:val="000000"/>
          <w:lang w:eastAsia="en-US"/>
        </w:rPr>
        <w:t xml:space="preserve">effects of anthropogenic activities in the </w:t>
      </w:r>
      <w:proofErr w:type="spellStart"/>
      <w:r w:rsidR="00A375D8">
        <w:rPr>
          <w:color w:val="000000"/>
          <w:lang w:eastAsia="en-US"/>
        </w:rPr>
        <w:t>Paranagua</w:t>
      </w:r>
      <w:proofErr w:type="spellEnd"/>
      <w:r w:rsidR="00A375D8">
        <w:rPr>
          <w:color w:val="000000"/>
          <w:lang w:eastAsia="en-US"/>
        </w:rPr>
        <w:t xml:space="preserve"> region of Brazil</w:t>
      </w:r>
      <w:r w:rsidR="00607425">
        <w:rPr>
          <w:color w:val="000000"/>
          <w:lang w:eastAsia="en-US"/>
        </w:rPr>
        <w:t>.</w:t>
      </w:r>
      <w:r w:rsidR="00A375D8">
        <w:rPr>
          <w:color w:val="000000"/>
          <w:lang w:eastAsia="en-US"/>
        </w:rPr>
        <w:t xml:space="preserve"> </w:t>
      </w:r>
      <w:r w:rsidR="00607425">
        <w:rPr>
          <w:color w:val="000000"/>
          <w:lang w:eastAsia="en-US"/>
        </w:rPr>
        <w:t>Calculations</w:t>
      </w:r>
      <w:r w:rsidR="00A375D8">
        <w:rPr>
          <w:color w:val="000000"/>
          <w:lang w:eastAsia="en-US"/>
        </w:rPr>
        <w:t xml:space="preserve"> of</w:t>
      </w:r>
      <w:r w:rsidR="00607425">
        <w:rPr>
          <w:color w:val="000000"/>
          <w:lang w:eastAsia="en-US"/>
        </w:rPr>
        <w:t xml:space="preserve"> sediment</w:t>
      </w:r>
      <w:r w:rsidR="00A375D8">
        <w:rPr>
          <w:color w:val="000000"/>
          <w:lang w:eastAsia="en-US"/>
        </w:rPr>
        <w:t xml:space="preserve"> trace</w:t>
      </w:r>
      <w:r w:rsidR="00797301" w:rsidRPr="008C1265">
        <w:rPr>
          <w:color w:val="000000"/>
          <w:lang w:eastAsia="en-US"/>
        </w:rPr>
        <w:t xml:space="preserve"> metal content</w:t>
      </w:r>
      <w:r w:rsidR="00890937">
        <w:rPr>
          <w:color w:val="000000"/>
          <w:lang w:eastAsia="en-US"/>
        </w:rPr>
        <w:t>,</w:t>
      </w:r>
      <w:r w:rsidR="00797301" w:rsidRPr="008C1265">
        <w:rPr>
          <w:color w:val="000000"/>
          <w:lang w:eastAsia="en-US"/>
        </w:rPr>
        <w:t xml:space="preserve"> </w:t>
      </w:r>
      <w:r w:rsidR="007958AC" w:rsidRPr="008C1265">
        <w:rPr>
          <w:color w:val="000000"/>
          <w:lang w:eastAsia="en-US"/>
        </w:rPr>
        <w:t>flux</w:t>
      </w:r>
      <w:r w:rsidR="00890937">
        <w:rPr>
          <w:color w:val="000000"/>
          <w:lang w:eastAsia="en-US"/>
        </w:rPr>
        <w:t>,</w:t>
      </w:r>
      <w:r w:rsidR="009E3D0B" w:rsidRPr="009E3D0B">
        <w:rPr>
          <w:color w:val="000000"/>
          <w:lang w:eastAsia="en-US"/>
        </w:rPr>
        <w:t xml:space="preserve"> </w:t>
      </w:r>
      <w:r w:rsidR="009E3D0B" w:rsidRPr="008C1265">
        <w:rPr>
          <w:color w:val="000000"/>
          <w:lang w:eastAsia="en-US"/>
        </w:rPr>
        <w:t>and</w:t>
      </w:r>
      <w:r w:rsidR="009E3D0B">
        <w:rPr>
          <w:color w:val="000000"/>
          <w:lang w:eastAsia="en-US"/>
        </w:rPr>
        <w:t xml:space="preserve"> enrichment factors (EF)</w:t>
      </w:r>
      <w:r w:rsidR="00607425">
        <w:rPr>
          <w:color w:val="000000"/>
          <w:lang w:eastAsia="en-US"/>
        </w:rPr>
        <w:t xml:space="preserve"> were performed</w:t>
      </w:r>
      <w:r w:rsidR="007958AC" w:rsidRPr="008C1265">
        <w:rPr>
          <w:color w:val="000000"/>
          <w:lang w:eastAsia="en-US"/>
        </w:rPr>
        <w:t xml:space="preserve">. </w:t>
      </w:r>
      <w:r w:rsidR="009E3D0B">
        <w:t>T</w:t>
      </w:r>
      <w:r w:rsidR="007958AC" w:rsidRPr="008C1265">
        <w:t xml:space="preserve">race metal (Hg, Zn, </w:t>
      </w:r>
      <w:proofErr w:type="spellStart"/>
      <w:r w:rsidR="007958AC" w:rsidRPr="008C1265">
        <w:t>Pb</w:t>
      </w:r>
      <w:proofErr w:type="spellEnd"/>
      <w:r w:rsidR="007958AC" w:rsidRPr="008C1265">
        <w:t xml:space="preserve">, Ni, Co, </w:t>
      </w:r>
      <w:proofErr w:type="spellStart"/>
      <w:r w:rsidR="007958AC" w:rsidRPr="008C1265">
        <w:t>Mn</w:t>
      </w:r>
      <w:proofErr w:type="spellEnd"/>
      <w:r w:rsidR="007958AC" w:rsidRPr="008C1265">
        <w:t xml:space="preserve"> and Cu) </w:t>
      </w:r>
      <w:r w:rsidR="004707FF" w:rsidRPr="008C1265">
        <w:t>contents</w:t>
      </w:r>
      <w:r w:rsidR="0026057B" w:rsidRPr="008C1265">
        <w:t xml:space="preserve"> </w:t>
      </w:r>
      <w:r w:rsidR="009E3D0B" w:rsidRPr="008C1265">
        <w:t>show</w:t>
      </w:r>
      <w:r w:rsidR="009E3D0B">
        <w:t>ed</w:t>
      </w:r>
      <w:r w:rsidR="009E3D0B" w:rsidRPr="008C1265">
        <w:t xml:space="preserve"> </w:t>
      </w:r>
      <w:r w:rsidR="0026057B" w:rsidRPr="008C1265">
        <w:t xml:space="preserve">differing values </w:t>
      </w:r>
      <w:r w:rsidR="00D90C73" w:rsidRPr="008C1265">
        <w:t>down core and amongst sites, which</w:t>
      </w:r>
      <w:r w:rsidR="0026057B" w:rsidRPr="008C1265">
        <w:t xml:space="preserve"> </w:t>
      </w:r>
      <w:r w:rsidR="009E3D0B">
        <w:t>were</w:t>
      </w:r>
      <w:r w:rsidR="009E3D0B" w:rsidRPr="008C1265">
        <w:t xml:space="preserve"> </w:t>
      </w:r>
      <w:r w:rsidR="0026057B" w:rsidRPr="008C1265">
        <w:t xml:space="preserve">not indicative of </w:t>
      </w:r>
      <w:r w:rsidR="00800AC6" w:rsidRPr="008C1265">
        <w:t xml:space="preserve">metal </w:t>
      </w:r>
      <w:r w:rsidR="00171997">
        <w:t>accumulation</w:t>
      </w:r>
      <w:r w:rsidR="0026057B" w:rsidRPr="008C1265">
        <w:t xml:space="preserve"> rates</w:t>
      </w:r>
      <w:r w:rsidR="00A96D31">
        <w:t xml:space="preserve"> or EF</w:t>
      </w:r>
      <w:r w:rsidR="0026057B" w:rsidRPr="008C1265">
        <w:t>.</w:t>
      </w:r>
      <w:r w:rsidR="006F439D">
        <w:t xml:space="preserve"> Slight enrichments</w:t>
      </w:r>
      <w:r w:rsidR="004858B2">
        <w:t xml:space="preserve"> of these metals were observed congruent with mining activities </w:t>
      </w:r>
      <w:r w:rsidR="003273E3">
        <w:t xml:space="preserve">in the area </w:t>
      </w:r>
      <w:r w:rsidR="00180ED3">
        <w:t>occurring prior to 1900</w:t>
      </w:r>
      <w:r w:rsidR="004858B2">
        <w:t xml:space="preserve">. Multiple rapid increases of flux rates were observed, one congruent with </w:t>
      </w:r>
      <w:r w:rsidR="00A13D1E">
        <w:t>pre-industrial</w:t>
      </w:r>
      <w:r w:rsidR="004858B2">
        <w:t xml:space="preserve"> mining </w:t>
      </w:r>
      <w:r w:rsidR="00A13D1E">
        <w:t>activity</w:t>
      </w:r>
      <w:r w:rsidR="004858B2">
        <w:t xml:space="preserve"> which was observed in both sediment cores. The other flux spike was only detected in </w:t>
      </w:r>
      <w:r w:rsidR="00C261ED">
        <w:t>one</w:t>
      </w:r>
      <w:r w:rsidR="004858B2">
        <w:t xml:space="preserve"> sediment core</w:t>
      </w:r>
      <w:r w:rsidR="00C261ED">
        <w:t>,</w:t>
      </w:r>
      <w:r w:rsidR="004858B2">
        <w:t xml:space="preserve"> </w:t>
      </w:r>
      <w:r w:rsidR="00C261ED">
        <w:t>occurring</w:t>
      </w:r>
      <w:r w:rsidR="004858B2">
        <w:t xml:space="preserve"> </w:t>
      </w:r>
      <w:r w:rsidR="00A13D1E">
        <w:t>post</w:t>
      </w:r>
      <w:r w:rsidR="004858B2">
        <w:t xml:space="preserve"> 1990, </w:t>
      </w:r>
      <w:r w:rsidR="00C261ED">
        <w:t xml:space="preserve">and </w:t>
      </w:r>
      <w:r w:rsidR="004858B2">
        <w:t>was not accompanied by any enrichment.</w:t>
      </w:r>
      <w:r w:rsidR="0026057B" w:rsidRPr="008C1265">
        <w:t xml:space="preserve"> </w:t>
      </w:r>
      <w:r w:rsidR="00E36746">
        <w:t xml:space="preserve">This increase in flux is believed to be due to </w:t>
      </w:r>
      <w:r w:rsidR="00F85DB7">
        <w:t xml:space="preserve">upstream </w:t>
      </w:r>
      <w:r w:rsidR="00E36746">
        <w:t>urban development</w:t>
      </w:r>
      <w:r w:rsidR="00F85DB7">
        <w:t xml:space="preserve"> causing</w:t>
      </w:r>
      <w:r w:rsidR="00E36746">
        <w:t xml:space="preserve"> increased fine grain particle deposition in the mangroves</w:t>
      </w:r>
      <w:r w:rsidR="00A13D1E">
        <w:t xml:space="preserve"> of </w:t>
      </w:r>
      <w:proofErr w:type="spellStart"/>
      <w:r w:rsidR="00A13D1E">
        <w:t>Laranjeiras</w:t>
      </w:r>
      <w:proofErr w:type="spellEnd"/>
      <w:r w:rsidR="00A13D1E">
        <w:t xml:space="preserve"> Bay</w:t>
      </w:r>
      <w:r w:rsidR="00F85DB7">
        <w:t>.</w:t>
      </w:r>
      <w:r w:rsidR="00E36746">
        <w:t xml:space="preserve"> </w:t>
      </w:r>
      <w:r w:rsidR="004F1A36">
        <w:t>Beyond assessing impacts of anthropogenic activities on mangroves of this area, an additional focal point of this work</w:t>
      </w:r>
      <w:r w:rsidR="004F1A36" w:rsidRPr="008C1265">
        <w:t xml:space="preserve"> is </w:t>
      </w:r>
      <w:r w:rsidR="004F1A36" w:rsidRPr="008C1265">
        <w:rPr>
          <w:color w:val="000000"/>
          <w:lang w:eastAsia="en-US"/>
        </w:rPr>
        <w:t xml:space="preserve">to show the significance </w:t>
      </w:r>
      <w:r w:rsidR="004F1A36">
        <w:rPr>
          <w:color w:val="000000"/>
          <w:lang w:eastAsia="en-US"/>
        </w:rPr>
        <w:t xml:space="preserve">of </w:t>
      </w:r>
      <w:r w:rsidR="000E2A66" w:rsidRPr="008C1265">
        <w:rPr>
          <w:color w:val="000000"/>
          <w:lang w:eastAsia="en-US"/>
        </w:rPr>
        <w:t>con</w:t>
      </w:r>
      <w:r w:rsidR="000E2A66">
        <w:rPr>
          <w:color w:val="000000"/>
          <w:lang w:eastAsia="en-US"/>
        </w:rPr>
        <w:t>tent</w:t>
      </w:r>
      <w:r w:rsidR="000E2A66" w:rsidRPr="008C1265">
        <w:rPr>
          <w:color w:val="000000"/>
          <w:lang w:eastAsia="en-US"/>
        </w:rPr>
        <w:t xml:space="preserve"> </w:t>
      </w:r>
      <w:r w:rsidR="004F1A36" w:rsidRPr="008C1265">
        <w:rPr>
          <w:color w:val="000000"/>
          <w:lang w:eastAsia="en-US"/>
        </w:rPr>
        <w:t>flux</w:t>
      </w:r>
      <w:r w:rsidR="004F1A36" w:rsidRPr="009E3D0B">
        <w:rPr>
          <w:color w:val="000000"/>
          <w:lang w:eastAsia="en-US"/>
        </w:rPr>
        <w:t xml:space="preserve"> </w:t>
      </w:r>
      <w:r w:rsidR="004F1A36" w:rsidRPr="008C1265">
        <w:rPr>
          <w:color w:val="000000"/>
          <w:lang w:eastAsia="en-US"/>
        </w:rPr>
        <w:t>and</w:t>
      </w:r>
      <w:r w:rsidR="004F1A36">
        <w:rPr>
          <w:color w:val="000000"/>
          <w:lang w:eastAsia="en-US"/>
        </w:rPr>
        <w:t xml:space="preserve"> EF</w:t>
      </w:r>
      <w:r w:rsidR="004F1A36" w:rsidRPr="008C1265">
        <w:rPr>
          <w:color w:val="000000"/>
          <w:lang w:eastAsia="en-US"/>
        </w:rPr>
        <w:t xml:space="preserve"> in studies concerning </w:t>
      </w:r>
      <w:r w:rsidR="004F1A36">
        <w:rPr>
          <w:color w:val="000000"/>
          <w:lang w:eastAsia="en-US"/>
        </w:rPr>
        <w:t xml:space="preserve">coastal sediment </w:t>
      </w:r>
      <w:r w:rsidR="004F1A36">
        <w:t xml:space="preserve">pollution research. </w:t>
      </w:r>
      <w:r w:rsidR="00171997">
        <w:t>T</w:t>
      </w:r>
      <w:r w:rsidR="0096227C">
        <w:t xml:space="preserve">he validity of using flux and EF data, in addition to metals contents, to discern contamination trends </w:t>
      </w:r>
      <w:r w:rsidR="000E2A66">
        <w:t>in mangrove sediments</w:t>
      </w:r>
      <w:r w:rsidR="00171997">
        <w:t xml:space="preserve"> is</w:t>
      </w:r>
      <w:r w:rsidR="0096227C">
        <w:t xml:space="preserve"> discussed. </w:t>
      </w:r>
    </w:p>
    <w:p w14:paraId="7B5D2572" w14:textId="010B73E1" w:rsidR="00E967F9" w:rsidRPr="003106BE" w:rsidRDefault="00B91545" w:rsidP="003106BE">
      <w:pPr>
        <w:autoSpaceDE w:val="0"/>
        <w:autoSpaceDN w:val="0"/>
        <w:adjustRightInd w:val="0"/>
        <w:jc w:val="both"/>
        <w:rPr>
          <w:iCs/>
          <w:color w:val="000000"/>
          <w:lang w:eastAsia="en-US"/>
        </w:rPr>
      </w:pPr>
      <w:r w:rsidRPr="003106BE">
        <w:rPr>
          <w:b/>
          <w:iCs/>
          <w:color w:val="000000"/>
          <w:lang w:eastAsia="en-US"/>
        </w:rPr>
        <w:t>Key words</w:t>
      </w:r>
      <w:r w:rsidR="00610CB5" w:rsidRPr="003106BE">
        <w:rPr>
          <w:b/>
          <w:iCs/>
          <w:color w:val="000000"/>
          <w:lang w:eastAsia="en-US"/>
        </w:rPr>
        <w:t>:</w:t>
      </w:r>
      <w:r w:rsidRPr="003106BE">
        <w:rPr>
          <w:iCs/>
          <w:color w:val="000000"/>
          <w:lang w:eastAsia="en-US"/>
        </w:rPr>
        <w:t xml:space="preserve"> </w:t>
      </w:r>
      <w:r w:rsidR="00ED4C11" w:rsidRPr="003106BE">
        <w:rPr>
          <w:iCs/>
          <w:color w:val="000000"/>
          <w:lang w:eastAsia="en-US"/>
        </w:rPr>
        <w:t>Enrichment factors</w:t>
      </w:r>
      <w:r w:rsidR="00E967F9" w:rsidRPr="003106BE">
        <w:rPr>
          <w:iCs/>
          <w:color w:val="000000"/>
          <w:lang w:eastAsia="en-US"/>
        </w:rPr>
        <w:t>,</w:t>
      </w:r>
      <w:r w:rsidR="0005681D" w:rsidRPr="003106BE">
        <w:rPr>
          <w:iCs/>
          <w:color w:val="000000"/>
          <w:lang w:eastAsia="en-US"/>
        </w:rPr>
        <w:t xml:space="preserve"> heavy metal, </w:t>
      </w:r>
      <w:r w:rsidR="000E2A66" w:rsidRPr="003106BE">
        <w:rPr>
          <w:iCs/>
          <w:color w:val="000000"/>
          <w:lang w:eastAsia="en-US"/>
        </w:rPr>
        <w:t xml:space="preserve">metal </w:t>
      </w:r>
      <w:r w:rsidR="0005681D" w:rsidRPr="003106BE">
        <w:rPr>
          <w:iCs/>
          <w:color w:val="000000"/>
          <w:lang w:eastAsia="en-US"/>
        </w:rPr>
        <w:t>flux, urban development, mining activity</w:t>
      </w:r>
      <w:r w:rsidR="003106BE">
        <w:rPr>
          <w:iCs/>
          <w:color w:val="000000"/>
          <w:lang w:eastAsia="en-US"/>
        </w:rPr>
        <w:t>,</w:t>
      </w:r>
      <w:r w:rsidR="00E967F9" w:rsidRPr="003106BE">
        <w:rPr>
          <w:iCs/>
          <w:color w:val="000000"/>
          <w:lang w:eastAsia="en-US"/>
        </w:rPr>
        <w:t xml:space="preserve"> </w:t>
      </w:r>
      <w:r w:rsidR="00E967F9" w:rsidRPr="003106BE">
        <w:rPr>
          <w:iCs/>
        </w:rPr>
        <w:t xml:space="preserve">Hg, Zn, </w:t>
      </w:r>
      <w:proofErr w:type="spellStart"/>
      <w:r w:rsidR="00E967F9" w:rsidRPr="003106BE">
        <w:rPr>
          <w:iCs/>
        </w:rPr>
        <w:t>Pb</w:t>
      </w:r>
      <w:proofErr w:type="spellEnd"/>
      <w:r w:rsidR="00E967F9" w:rsidRPr="003106BE">
        <w:rPr>
          <w:iCs/>
        </w:rPr>
        <w:t xml:space="preserve">, Ni, Co, </w:t>
      </w:r>
      <w:proofErr w:type="spellStart"/>
      <w:r w:rsidR="00E967F9" w:rsidRPr="003106BE">
        <w:rPr>
          <w:iCs/>
        </w:rPr>
        <w:t>Mn</w:t>
      </w:r>
      <w:proofErr w:type="spellEnd"/>
      <w:r w:rsidR="00E967F9" w:rsidRPr="003106BE">
        <w:rPr>
          <w:iCs/>
        </w:rPr>
        <w:t>, Cu</w:t>
      </w:r>
    </w:p>
    <w:p w14:paraId="16AF6426" w14:textId="77777777" w:rsidR="003106BE" w:rsidRPr="003106BE" w:rsidRDefault="003106BE" w:rsidP="003106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n-AU"/>
        </w:rPr>
      </w:pPr>
    </w:p>
    <w:p w14:paraId="188F7F5C" w14:textId="12BDCEB3" w:rsidR="003225E5" w:rsidRPr="00547846" w:rsidRDefault="003225E5" w:rsidP="003106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pt-BR" w:eastAsia="en-AU"/>
        </w:rPr>
      </w:pPr>
      <w:r w:rsidRPr="0074036B">
        <w:rPr>
          <w:b/>
          <w:lang w:val="pt-PT" w:eastAsia="en-AU"/>
        </w:rPr>
        <w:t xml:space="preserve">A influência de atividades antropogênicas na acumulação de </w:t>
      </w:r>
      <w:r w:rsidRPr="00547846">
        <w:rPr>
          <w:b/>
          <w:color w:val="000000"/>
          <w:lang w:val="pt-BR"/>
        </w:rPr>
        <w:t>metais traços</w:t>
      </w:r>
      <w:r w:rsidRPr="0074036B">
        <w:rPr>
          <w:b/>
          <w:lang w:val="pt-PT" w:eastAsia="en-AU"/>
        </w:rPr>
        <w:t xml:space="preserve"> nos sedimentos Brasileiros de mangue</w:t>
      </w:r>
    </w:p>
    <w:p w14:paraId="08087D92" w14:textId="16461256" w:rsidR="009F6B97" w:rsidRPr="003106BE" w:rsidRDefault="003106BE" w:rsidP="003106BE">
      <w:pPr>
        <w:jc w:val="both"/>
        <w:rPr>
          <w:lang w:val="pt-BR" w:eastAsia="en-AU"/>
        </w:rPr>
      </w:pPr>
      <w:r w:rsidRPr="003106BE">
        <w:rPr>
          <w:b/>
          <w:lang w:val="pt-BR" w:eastAsia="en-AU"/>
        </w:rPr>
        <w:t>Resumo:</w:t>
      </w:r>
      <w:r>
        <w:rPr>
          <w:lang w:val="pt-BR" w:eastAsia="en-AU"/>
        </w:rPr>
        <w:t xml:space="preserve"> </w:t>
      </w:r>
      <w:r w:rsidR="009F6B97" w:rsidRPr="00547846">
        <w:rPr>
          <w:lang w:val="pt-BR" w:eastAsia="en-AU"/>
        </w:rPr>
        <w:t xml:space="preserve">Dois testemunhos de sedimento foram coletados </w:t>
      </w:r>
      <w:r>
        <w:rPr>
          <w:lang w:val="pt-BR" w:eastAsia="en-AU"/>
        </w:rPr>
        <w:t>em</w:t>
      </w:r>
      <w:r w:rsidR="009F6B97" w:rsidRPr="00547846">
        <w:rPr>
          <w:lang w:val="pt-BR" w:eastAsia="en-AU"/>
        </w:rPr>
        <w:t xml:space="preserve"> marge</w:t>
      </w:r>
      <w:r>
        <w:rPr>
          <w:lang w:val="pt-BR" w:eastAsia="en-AU"/>
        </w:rPr>
        <w:t>m de manguezais</w:t>
      </w:r>
      <w:r w:rsidR="009F6B97" w:rsidRPr="00547846">
        <w:rPr>
          <w:lang w:val="pt-BR" w:eastAsia="en-AU"/>
        </w:rPr>
        <w:t xml:space="preserve"> para estudar os efeitos de atividades antr</w:t>
      </w:r>
      <w:r>
        <w:rPr>
          <w:lang w:val="pt-BR" w:eastAsia="en-AU"/>
        </w:rPr>
        <w:t>ó</w:t>
      </w:r>
      <w:r w:rsidR="009F6B97" w:rsidRPr="00547846">
        <w:rPr>
          <w:lang w:val="pt-BR" w:eastAsia="en-AU"/>
        </w:rPr>
        <w:t>p</w:t>
      </w:r>
      <w:r>
        <w:rPr>
          <w:lang w:val="pt-BR" w:eastAsia="en-AU"/>
        </w:rPr>
        <w:t>i</w:t>
      </w:r>
      <w:r w:rsidR="009F6B97" w:rsidRPr="00547846">
        <w:rPr>
          <w:lang w:val="pt-BR" w:eastAsia="en-AU"/>
        </w:rPr>
        <w:t>cas na região de Paranaguá</w:t>
      </w:r>
      <w:r w:rsidR="00171997">
        <w:rPr>
          <w:lang w:val="pt-BR" w:eastAsia="en-AU"/>
        </w:rPr>
        <w:t>, no Brasil. C</w:t>
      </w:r>
      <w:r w:rsidR="009F6B97" w:rsidRPr="00547846">
        <w:rPr>
          <w:color w:val="000000"/>
          <w:lang w:val="pt-BR"/>
        </w:rPr>
        <w:t>onteúdo</w:t>
      </w:r>
      <w:r w:rsidR="00171997">
        <w:rPr>
          <w:lang w:val="pt-BR" w:eastAsia="en-AU"/>
        </w:rPr>
        <w:t>s</w:t>
      </w:r>
      <w:r w:rsidR="009F6B97" w:rsidRPr="00547846">
        <w:rPr>
          <w:lang w:val="pt-BR" w:eastAsia="en-AU"/>
        </w:rPr>
        <w:t>, fluxo</w:t>
      </w:r>
      <w:r w:rsidR="00171997">
        <w:rPr>
          <w:lang w:val="pt-BR" w:eastAsia="en-AU"/>
        </w:rPr>
        <w:t>s</w:t>
      </w:r>
      <w:r w:rsidR="009F6B97" w:rsidRPr="00547846">
        <w:rPr>
          <w:lang w:val="pt-BR" w:eastAsia="en-AU"/>
        </w:rPr>
        <w:t xml:space="preserve"> e fatores de enriquecimento (FE)</w:t>
      </w:r>
      <w:r w:rsidR="00171997">
        <w:rPr>
          <w:lang w:val="pt-BR" w:eastAsia="en-AU"/>
        </w:rPr>
        <w:t xml:space="preserve"> de metais-traço foram calculados</w:t>
      </w:r>
      <w:r w:rsidR="009F6B97" w:rsidRPr="00547846">
        <w:rPr>
          <w:lang w:val="pt-BR" w:eastAsia="en-AU"/>
        </w:rPr>
        <w:t>. O</w:t>
      </w:r>
      <w:r w:rsidR="00171997">
        <w:rPr>
          <w:lang w:val="pt-BR" w:eastAsia="en-AU"/>
        </w:rPr>
        <w:t>s</w:t>
      </w:r>
      <w:r w:rsidR="009F6B97" w:rsidRPr="00547846">
        <w:rPr>
          <w:lang w:val="pt-BR" w:eastAsia="en-AU"/>
        </w:rPr>
        <w:t xml:space="preserve"> </w:t>
      </w:r>
      <w:r w:rsidR="009F6B97" w:rsidRPr="00547846">
        <w:rPr>
          <w:color w:val="000000"/>
          <w:lang w:val="pt-BR"/>
        </w:rPr>
        <w:t>conteúdo</w:t>
      </w:r>
      <w:r w:rsidR="00171997">
        <w:rPr>
          <w:color w:val="000000"/>
          <w:lang w:val="pt-BR"/>
        </w:rPr>
        <w:t>s</w:t>
      </w:r>
      <w:r w:rsidR="009F6B97" w:rsidRPr="00547846">
        <w:rPr>
          <w:color w:val="000000"/>
          <w:lang w:val="pt-BR"/>
        </w:rPr>
        <w:t xml:space="preserve"> de</w:t>
      </w:r>
      <w:r w:rsidR="009F6B97" w:rsidRPr="00547846">
        <w:rPr>
          <w:lang w:val="pt-BR" w:eastAsia="en-AU"/>
        </w:rPr>
        <w:t xml:space="preserve"> </w:t>
      </w:r>
      <w:r w:rsidR="00171997">
        <w:rPr>
          <w:color w:val="000000"/>
          <w:lang w:val="pt-BR"/>
        </w:rPr>
        <w:t>metais-traço</w:t>
      </w:r>
      <w:r w:rsidR="009F6B97" w:rsidRPr="00547846">
        <w:rPr>
          <w:color w:val="000000"/>
          <w:lang w:val="pt-BR"/>
        </w:rPr>
        <w:t xml:space="preserve"> </w:t>
      </w:r>
      <w:r w:rsidR="009F6B97" w:rsidRPr="00547846">
        <w:rPr>
          <w:lang w:val="pt-BR" w:eastAsia="en-AU"/>
        </w:rPr>
        <w:t xml:space="preserve">(Hg, Zn, </w:t>
      </w:r>
      <w:proofErr w:type="spellStart"/>
      <w:r w:rsidR="009F6B97" w:rsidRPr="00547846">
        <w:rPr>
          <w:lang w:val="pt-BR" w:eastAsia="en-AU"/>
        </w:rPr>
        <w:t>Pb</w:t>
      </w:r>
      <w:proofErr w:type="spellEnd"/>
      <w:r w:rsidR="009F6B97" w:rsidRPr="00547846">
        <w:rPr>
          <w:lang w:val="pt-BR" w:eastAsia="en-AU"/>
        </w:rPr>
        <w:t xml:space="preserve">, </w:t>
      </w:r>
      <w:proofErr w:type="spellStart"/>
      <w:r w:rsidR="009F6B97" w:rsidRPr="00547846">
        <w:rPr>
          <w:lang w:val="pt-BR" w:eastAsia="en-AU"/>
        </w:rPr>
        <w:t>Ni</w:t>
      </w:r>
      <w:proofErr w:type="spellEnd"/>
      <w:r w:rsidR="009F6B97" w:rsidRPr="00547846">
        <w:rPr>
          <w:lang w:val="pt-BR" w:eastAsia="en-AU"/>
        </w:rPr>
        <w:t>, C</w:t>
      </w:r>
      <w:r w:rsidR="00171997">
        <w:rPr>
          <w:lang w:val="pt-BR" w:eastAsia="en-AU"/>
        </w:rPr>
        <w:t>o, Mn e Cu) variaram</w:t>
      </w:r>
      <w:r w:rsidR="009F6B97" w:rsidRPr="00547846">
        <w:rPr>
          <w:lang w:val="pt-BR" w:eastAsia="en-AU"/>
        </w:rPr>
        <w:t xml:space="preserve"> ao longo do</w:t>
      </w:r>
      <w:r w:rsidR="00171997">
        <w:rPr>
          <w:lang w:val="pt-BR" w:eastAsia="en-AU"/>
        </w:rPr>
        <w:t>s</w:t>
      </w:r>
      <w:r w:rsidR="009F6B97" w:rsidRPr="00547846">
        <w:rPr>
          <w:lang w:val="pt-BR" w:eastAsia="en-AU"/>
        </w:rPr>
        <w:t xml:space="preserve"> testemunho</w:t>
      </w:r>
      <w:r w:rsidR="00171997">
        <w:rPr>
          <w:lang w:val="pt-BR" w:eastAsia="en-AU"/>
        </w:rPr>
        <w:t>s</w:t>
      </w:r>
      <w:r w:rsidR="009F6B97" w:rsidRPr="00547846">
        <w:rPr>
          <w:lang w:val="pt-BR" w:eastAsia="en-AU"/>
        </w:rPr>
        <w:t xml:space="preserve"> e entre os </w:t>
      </w:r>
      <w:r w:rsidR="00171997">
        <w:rPr>
          <w:lang w:val="pt-BR" w:eastAsia="en-AU"/>
        </w:rPr>
        <w:t xml:space="preserve">dois </w:t>
      </w:r>
      <w:r w:rsidR="009F6B97" w:rsidRPr="00547846">
        <w:rPr>
          <w:lang w:val="pt-BR" w:eastAsia="en-AU"/>
        </w:rPr>
        <w:t xml:space="preserve">locais, </w:t>
      </w:r>
      <w:r w:rsidR="00171997">
        <w:rPr>
          <w:lang w:val="pt-BR" w:eastAsia="en-AU"/>
        </w:rPr>
        <w:t>mas não foram indicativos das taxas de acumulação</w:t>
      </w:r>
      <w:r w:rsidR="009F6B97" w:rsidRPr="00547846">
        <w:rPr>
          <w:lang w:val="pt-BR" w:eastAsia="en-AU"/>
        </w:rPr>
        <w:t xml:space="preserve"> </w:t>
      </w:r>
      <w:r w:rsidR="00171997">
        <w:rPr>
          <w:lang w:val="pt-BR" w:eastAsia="en-AU"/>
        </w:rPr>
        <w:t>ou EF. Enriquecimentos</w:t>
      </w:r>
      <w:r w:rsidR="009F6B97" w:rsidRPr="00547846">
        <w:rPr>
          <w:lang w:val="pt-BR" w:eastAsia="en-AU"/>
        </w:rPr>
        <w:t xml:space="preserve"> leve</w:t>
      </w:r>
      <w:r w:rsidR="00171997">
        <w:rPr>
          <w:lang w:val="pt-BR" w:eastAsia="en-AU"/>
        </w:rPr>
        <w:t>s</w:t>
      </w:r>
      <w:r w:rsidR="009F6B97" w:rsidRPr="00547846">
        <w:rPr>
          <w:lang w:val="pt-BR" w:eastAsia="en-AU"/>
        </w:rPr>
        <w:t xml:space="preserve"> desses metais foram observados de forma consistente com atividades de mineração na área de estudo</w:t>
      </w:r>
      <w:r w:rsidR="00171997">
        <w:rPr>
          <w:lang w:val="pt-BR" w:eastAsia="en-AU"/>
        </w:rPr>
        <w:t>,</w:t>
      </w:r>
      <w:r w:rsidR="009F6B97" w:rsidRPr="00547846">
        <w:rPr>
          <w:lang w:val="pt-BR" w:eastAsia="en-AU"/>
        </w:rPr>
        <w:t xml:space="preserve"> </w:t>
      </w:r>
      <w:r w:rsidR="00171997">
        <w:rPr>
          <w:lang w:val="pt-BR" w:eastAsia="en-AU"/>
        </w:rPr>
        <w:t>ocorridas</w:t>
      </w:r>
      <w:r w:rsidR="009F6B97" w:rsidRPr="00547846">
        <w:rPr>
          <w:lang w:val="pt-BR" w:eastAsia="en-AU"/>
        </w:rPr>
        <w:t xml:space="preserve"> antes de 1900. Foram observados múltip</w:t>
      </w:r>
      <w:r w:rsidR="00171997">
        <w:rPr>
          <w:lang w:val="pt-BR" w:eastAsia="en-AU"/>
        </w:rPr>
        <w:t>los aumentos das taxas de fluxo. U</w:t>
      </w:r>
      <w:r w:rsidR="009F6B97" w:rsidRPr="00547846">
        <w:rPr>
          <w:lang w:val="pt-BR" w:eastAsia="en-AU"/>
        </w:rPr>
        <w:t xml:space="preserve">m </w:t>
      </w:r>
      <w:r w:rsidR="00171997">
        <w:rPr>
          <w:lang w:val="pt-BR" w:eastAsia="en-AU"/>
        </w:rPr>
        <w:t xml:space="preserve">deles foi </w:t>
      </w:r>
      <w:r w:rsidR="009F6B97" w:rsidRPr="00547846">
        <w:rPr>
          <w:lang w:val="pt-BR" w:eastAsia="en-AU"/>
        </w:rPr>
        <w:t xml:space="preserve">congruente com a atividade de mineração pré-industrial que foi observada em ambos </w:t>
      </w:r>
      <w:r w:rsidR="00171997">
        <w:rPr>
          <w:lang w:val="pt-BR" w:eastAsia="en-AU"/>
        </w:rPr>
        <w:t>os testemunhos</w:t>
      </w:r>
      <w:r w:rsidR="009F6B97" w:rsidRPr="00547846">
        <w:rPr>
          <w:lang w:val="pt-BR" w:eastAsia="en-AU"/>
        </w:rPr>
        <w:t>. O outro pico de fluxo só foi detectado em um testemunho, ocorrendo após 1990 e não foi acompanhado por nenhum enriquecimento. E</w:t>
      </w:r>
      <w:r w:rsidR="00C92311" w:rsidRPr="00547846">
        <w:rPr>
          <w:lang w:val="pt-BR" w:eastAsia="en-AU"/>
        </w:rPr>
        <w:t>st</w:t>
      </w:r>
      <w:r w:rsidR="009F6B97" w:rsidRPr="00547846">
        <w:rPr>
          <w:lang w:val="pt-BR" w:eastAsia="en-AU"/>
        </w:rPr>
        <w:t xml:space="preserve">e aumento de fluxo </w:t>
      </w:r>
      <w:r w:rsidR="00C92311" w:rsidRPr="00547846">
        <w:rPr>
          <w:lang w:val="pt-BR" w:eastAsia="en-AU"/>
        </w:rPr>
        <w:t>foi</w:t>
      </w:r>
      <w:r w:rsidR="009F6B97" w:rsidRPr="00547846">
        <w:rPr>
          <w:lang w:val="pt-BR" w:eastAsia="en-AU"/>
        </w:rPr>
        <w:t xml:space="preserve"> d</w:t>
      </w:r>
      <w:r w:rsidR="00C92311" w:rsidRPr="00547846">
        <w:rPr>
          <w:lang w:val="pt-BR" w:eastAsia="en-AU"/>
        </w:rPr>
        <w:t xml:space="preserve">evido ao desenvolvimento urbano, </w:t>
      </w:r>
      <w:r w:rsidR="009F6B97" w:rsidRPr="00547846">
        <w:rPr>
          <w:lang w:val="pt-BR" w:eastAsia="en-AU"/>
        </w:rPr>
        <w:t xml:space="preserve">causando aumento da deposição de partículas de grãos finos nos manguezais da Baía de Laranjeiras. Além de avaliar </w:t>
      </w:r>
      <w:r w:rsidR="00171997">
        <w:rPr>
          <w:lang w:val="pt-BR" w:eastAsia="en-AU"/>
        </w:rPr>
        <w:t>os impactos das atividades antró</w:t>
      </w:r>
      <w:r w:rsidR="009F6B97" w:rsidRPr="00547846">
        <w:rPr>
          <w:lang w:val="pt-BR" w:eastAsia="en-AU"/>
        </w:rPr>
        <w:t xml:space="preserve">picas em manguezais desta área, um ponto </w:t>
      </w:r>
      <w:r w:rsidR="00171997">
        <w:rPr>
          <w:lang w:val="pt-BR" w:eastAsia="en-AU"/>
        </w:rPr>
        <w:t>focal adicional deste trabalho foi</w:t>
      </w:r>
      <w:r w:rsidR="009F6B97" w:rsidRPr="00547846">
        <w:rPr>
          <w:lang w:val="pt-BR" w:eastAsia="en-AU"/>
        </w:rPr>
        <w:t xml:space="preserve"> mostrar o</w:t>
      </w:r>
      <w:r w:rsidR="00171997">
        <w:rPr>
          <w:lang w:val="pt-BR" w:eastAsia="en-AU"/>
        </w:rPr>
        <w:t>s</w:t>
      </w:r>
      <w:r w:rsidR="009F6B97" w:rsidRPr="00547846">
        <w:rPr>
          <w:lang w:val="pt-BR" w:eastAsia="en-AU"/>
        </w:rPr>
        <w:t xml:space="preserve"> significado</w:t>
      </w:r>
      <w:r w:rsidR="00171997">
        <w:rPr>
          <w:lang w:val="pt-BR" w:eastAsia="en-AU"/>
        </w:rPr>
        <w:t>s</w:t>
      </w:r>
      <w:r w:rsidR="009F6B97" w:rsidRPr="00547846">
        <w:rPr>
          <w:lang w:val="pt-BR" w:eastAsia="en-AU"/>
        </w:rPr>
        <w:t xml:space="preserve"> do </w:t>
      </w:r>
      <w:r w:rsidR="0074036B" w:rsidRPr="00547846">
        <w:rPr>
          <w:lang w:val="pt-BR" w:eastAsia="en-AU"/>
        </w:rPr>
        <w:t>conteúdo</w:t>
      </w:r>
      <w:r w:rsidR="00171997">
        <w:rPr>
          <w:lang w:val="pt-BR" w:eastAsia="en-AU"/>
        </w:rPr>
        <w:t>, do</w:t>
      </w:r>
      <w:r w:rsidR="0074036B" w:rsidRPr="00547846">
        <w:rPr>
          <w:lang w:val="pt-BR" w:eastAsia="en-AU"/>
        </w:rPr>
        <w:t xml:space="preserve"> </w:t>
      </w:r>
      <w:r w:rsidR="00171997">
        <w:rPr>
          <w:lang w:val="pt-BR" w:eastAsia="en-AU"/>
        </w:rPr>
        <w:t>fluxo</w:t>
      </w:r>
      <w:r w:rsidR="009F6B97" w:rsidRPr="00547846">
        <w:rPr>
          <w:lang w:val="pt-BR" w:eastAsia="en-AU"/>
        </w:rPr>
        <w:t xml:space="preserve"> e </w:t>
      </w:r>
      <w:r w:rsidR="00171997">
        <w:rPr>
          <w:lang w:val="pt-BR" w:eastAsia="en-AU"/>
        </w:rPr>
        <w:t xml:space="preserve">do </w:t>
      </w:r>
      <w:r w:rsidR="009F6B97" w:rsidRPr="00547846">
        <w:rPr>
          <w:lang w:val="pt-BR" w:eastAsia="en-AU"/>
        </w:rPr>
        <w:t>F</w:t>
      </w:r>
      <w:r w:rsidR="0074036B" w:rsidRPr="00547846">
        <w:rPr>
          <w:lang w:val="pt-BR" w:eastAsia="en-AU"/>
        </w:rPr>
        <w:t>E</w:t>
      </w:r>
      <w:r w:rsidR="00171997">
        <w:rPr>
          <w:lang w:val="pt-BR" w:eastAsia="en-AU"/>
        </w:rPr>
        <w:t xml:space="preserve"> em estudos sobre</w:t>
      </w:r>
      <w:r w:rsidR="009F6B97" w:rsidRPr="00547846">
        <w:rPr>
          <w:lang w:val="pt-BR" w:eastAsia="en-AU"/>
        </w:rPr>
        <w:t xml:space="preserve"> poluição de sedimentos costeiros. A validade do uso de dados de fluxo e EF, além dos conteúdos de metais, para discernir tendências de co</w:t>
      </w:r>
      <w:r w:rsidR="009F6B97" w:rsidRPr="003106BE">
        <w:rPr>
          <w:lang w:val="pt-BR" w:eastAsia="en-AU"/>
        </w:rPr>
        <w:t>ntamin</w:t>
      </w:r>
      <w:r w:rsidR="00171997">
        <w:rPr>
          <w:lang w:val="pt-BR" w:eastAsia="en-AU"/>
        </w:rPr>
        <w:t>ação em sedimentos de mangue é discutida</w:t>
      </w:r>
      <w:r w:rsidR="009F6B97" w:rsidRPr="003106BE">
        <w:rPr>
          <w:lang w:val="pt-BR" w:eastAsia="en-AU"/>
        </w:rPr>
        <w:t xml:space="preserve">. </w:t>
      </w:r>
    </w:p>
    <w:p w14:paraId="36832CA8" w14:textId="5E857122" w:rsidR="002E656C" w:rsidRPr="003106BE" w:rsidRDefault="002E656C" w:rsidP="003106BE">
      <w:pPr>
        <w:autoSpaceDE w:val="0"/>
        <w:autoSpaceDN w:val="0"/>
        <w:adjustRightInd w:val="0"/>
        <w:jc w:val="both"/>
        <w:rPr>
          <w:iCs/>
          <w:color w:val="000000"/>
          <w:lang w:val="pt-BR" w:eastAsia="en-US"/>
        </w:rPr>
      </w:pPr>
      <w:r w:rsidRPr="003106BE">
        <w:rPr>
          <w:b/>
          <w:lang w:val="pt-BR"/>
        </w:rPr>
        <w:t>Palavras-chave:</w:t>
      </w:r>
      <w:r w:rsidRPr="003106BE">
        <w:rPr>
          <w:iCs/>
          <w:color w:val="000000"/>
          <w:lang w:val="pt-BR" w:eastAsia="en-US"/>
        </w:rPr>
        <w:t xml:space="preserve"> fatores de enriquecimento, metais pesados, fluxo de metais, desenvolvimento urbano, </w:t>
      </w:r>
      <w:r w:rsidR="00DD0149" w:rsidRPr="003106BE">
        <w:rPr>
          <w:lang w:val="pt-BR"/>
        </w:rPr>
        <w:t>atividades de mineração</w:t>
      </w:r>
      <w:r w:rsidRPr="003106BE">
        <w:rPr>
          <w:iCs/>
          <w:color w:val="000000"/>
          <w:lang w:val="pt-BR" w:eastAsia="en-US"/>
        </w:rPr>
        <w:t xml:space="preserve">, </w:t>
      </w:r>
      <w:r w:rsidRPr="003106BE">
        <w:rPr>
          <w:iCs/>
          <w:lang w:val="pt-BR"/>
        </w:rPr>
        <w:t xml:space="preserve">Hg, Zn, </w:t>
      </w:r>
      <w:proofErr w:type="spellStart"/>
      <w:r w:rsidRPr="003106BE">
        <w:rPr>
          <w:iCs/>
          <w:lang w:val="pt-BR"/>
        </w:rPr>
        <w:t>Pb</w:t>
      </w:r>
      <w:proofErr w:type="spellEnd"/>
      <w:r w:rsidRPr="003106BE">
        <w:rPr>
          <w:iCs/>
          <w:lang w:val="pt-BR"/>
        </w:rPr>
        <w:t xml:space="preserve">, </w:t>
      </w:r>
      <w:proofErr w:type="spellStart"/>
      <w:r w:rsidRPr="003106BE">
        <w:rPr>
          <w:iCs/>
          <w:lang w:val="pt-BR"/>
        </w:rPr>
        <w:t>Ni</w:t>
      </w:r>
      <w:proofErr w:type="spellEnd"/>
      <w:r w:rsidRPr="003106BE">
        <w:rPr>
          <w:iCs/>
          <w:lang w:val="pt-BR"/>
        </w:rPr>
        <w:t>, Co, Mn, Cu</w:t>
      </w:r>
    </w:p>
    <w:p w14:paraId="630C4E1D" w14:textId="400F8314" w:rsidR="009C3B67" w:rsidRPr="003106BE" w:rsidRDefault="009C3B67" w:rsidP="00647A82">
      <w:pPr>
        <w:spacing w:line="360" w:lineRule="auto"/>
        <w:jc w:val="both"/>
        <w:rPr>
          <w:b/>
          <w:lang w:val="pt-BR"/>
        </w:rPr>
      </w:pPr>
    </w:p>
    <w:p w14:paraId="56EE2988" w14:textId="3C105617" w:rsidR="003106BE" w:rsidRPr="00153883" w:rsidRDefault="003106BE" w:rsidP="003106BE">
      <w:pPr>
        <w:autoSpaceDE w:val="0"/>
        <w:autoSpaceDN w:val="0"/>
        <w:adjustRightInd w:val="0"/>
        <w:spacing w:line="360" w:lineRule="auto"/>
        <w:rPr>
          <w:i/>
          <w:lang w:val="en-AU"/>
        </w:rPr>
      </w:pPr>
      <w:r>
        <w:rPr>
          <w:i/>
          <w:lang w:val="en-AU"/>
        </w:rPr>
        <w:t>*</w:t>
      </w:r>
      <w:r w:rsidRPr="000E20C2">
        <w:rPr>
          <w:i/>
          <w:lang w:val="en-AU"/>
        </w:rPr>
        <w:t>National Marine Science Centre, School of Environment, Science and Engineering, Southern Cross University, P.O. Box</w:t>
      </w:r>
      <w:r>
        <w:rPr>
          <w:i/>
          <w:lang w:val="en-AU"/>
        </w:rPr>
        <w:t xml:space="preserve"> 157, Coffs Harbour, NSW, 2540, </w:t>
      </w:r>
      <w:r w:rsidRPr="000E20C2">
        <w:rPr>
          <w:i/>
          <w:lang w:val="en-AU"/>
        </w:rPr>
        <w:t>Australia</w:t>
      </w:r>
    </w:p>
    <w:p w14:paraId="09BC2113" w14:textId="250178E6" w:rsidR="003106BE" w:rsidRPr="003106BE" w:rsidRDefault="003106BE" w:rsidP="003106BE">
      <w:pPr>
        <w:autoSpaceDE w:val="0"/>
        <w:autoSpaceDN w:val="0"/>
        <w:adjustRightInd w:val="0"/>
        <w:spacing w:line="360" w:lineRule="auto"/>
        <w:rPr>
          <w:color w:val="000000"/>
          <w:lang w:eastAsia="en-US"/>
        </w:rPr>
      </w:pPr>
      <w:r w:rsidRPr="003106BE">
        <w:rPr>
          <w:color w:val="000000"/>
          <w:lang w:eastAsia="en-US"/>
        </w:rPr>
        <w:t>Christian.Sanders@scu.edu.au</w:t>
      </w:r>
    </w:p>
    <w:p w14:paraId="5AF7503C" w14:textId="77777777" w:rsidR="003106BE" w:rsidRPr="003106BE" w:rsidRDefault="003106BE" w:rsidP="003106BE">
      <w:pPr>
        <w:autoSpaceDE w:val="0"/>
        <w:autoSpaceDN w:val="0"/>
        <w:adjustRightInd w:val="0"/>
        <w:rPr>
          <w:color w:val="000000"/>
          <w:sz w:val="28"/>
          <w:szCs w:val="28"/>
          <w:lang w:val="en-AU"/>
        </w:rPr>
      </w:pPr>
      <w:r w:rsidRPr="003106BE">
        <w:rPr>
          <w:b/>
          <w:iCs/>
          <w:color w:val="000000"/>
          <w:sz w:val="28"/>
          <w:szCs w:val="28"/>
          <w:shd w:val="clear" w:color="auto" w:fill="FFFFFF"/>
        </w:rPr>
        <w:lastRenderedPageBreak/>
        <w:t>Influence of anthropogenic activities on trace metal accumulation in Brazilian mangrove sediments</w:t>
      </w:r>
    </w:p>
    <w:p w14:paraId="2C6F745D" w14:textId="77777777" w:rsidR="003106BE" w:rsidRDefault="003106BE" w:rsidP="003106BE">
      <w:pPr>
        <w:autoSpaceDE w:val="0"/>
        <w:autoSpaceDN w:val="0"/>
        <w:adjustRightInd w:val="0"/>
        <w:rPr>
          <w:b/>
          <w:color w:val="000000"/>
          <w:lang w:val="en-AU"/>
        </w:rPr>
      </w:pPr>
    </w:p>
    <w:p w14:paraId="61DA0695" w14:textId="4DC2276E" w:rsidR="003106BE" w:rsidRPr="003106BE" w:rsidRDefault="003106BE" w:rsidP="003106BE">
      <w:pPr>
        <w:autoSpaceDE w:val="0"/>
        <w:autoSpaceDN w:val="0"/>
        <w:adjustRightInd w:val="0"/>
        <w:rPr>
          <w:b/>
          <w:color w:val="000000"/>
          <w:lang w:val="en-AU"/>
        </w:rPr>
      </w:pPr>
      <w:r w:rsidRPr="003106BE">
        <w:rPr>
          <w:b/>
          <w:color w:val="000000"/>
          <w:lang w:val="en-AU"/>
        </w:rPr>
        <w:t>Stephen R. Conrad, Christian J. Sanders</w:t>
      </w:r>
      <w:r>
        <w:rPr>
          <w:b/>
          <w:color w:val="000000"/>
          <w:lang w:val="en-AU"/>
        </w:rPr>
        <w:t>*</w:t>
      </w:r>
    </w:p>
    <w:p w14:paraId="75164A14" w14:textId="77777777" w:rsidR="003106BE" w:rsidRDefault="003106BE" w:rsidP="003106BE">
      <w:pPr>
        <w:spacing w:line="360" w:lineRule="auto"/>
        <w:jc w:val="both"/>
        <w:rPr>
          <w:b/>
          <w:lang w:val="en-AU"/>
        </w:rPr>
      </w:pPr>
    </w:p>
    <w:p w14:paraId="1D60F6D8" w14:textId="57669FEF" w:rsidR="003106BE" w:rsidRPr="00153883" w:rsidRDefault="003106BE" w:rsidP="003106BE">
      <w:pPr>
        <w:autoSpaceDE w:val="0"/>
        <w:autoSpaceDN w:val="0"/>
        <w:adjustRightInd w:val="0"/>
        <w:spacing w:line="360" w:lineRule="auto"/>
        <w:rPr>
          <w:i/>
          <w:lang w:val="en-AU"/>
        </w:rPr>
      </w:pPr>
      <w:r w:rsidRPr="000E20C2">
        <w:rPr>
          <w:i/>
          <w:lang w:val="en-AU"/>
        </w:rPr>
        <w:t>National Marine Science Centre, School of Environment, Science and Engineering, Southern Cross University, P.O. Box</w:t>
      </w:r>
      <w:r>
        <w:rPr>
          <w:i/>
          <w:lang w:val="en-AU"/>
        </w:rPr>
        <w:t xml:space="preserve"> 157, Coffs Harbour, NSW, 2540, </w:t>
      </w:r>
      <w:r w:rsidRPr="000E20C2">
        <w:rPr>
          <w:i/>
          <w:lang w:val="en-AU"/>
        </w:rPr>
        <w:t>Australia</w:t>
      </w:r>
    </w:p>
    <w:p w14:paraId="0A6FC5EA" w14:textId="77777777" w:rsidR="003106BE" w:rsidRDefault="003106BE" w:rsidP="003106BE">
      <w:pPr>
        <w:spacing w:line="360" w:lineRule="auto"/>
        <w:jc w:val="both"/>
        <w:rPr>
          <w:b/>
          <w:lang w:val="en-AU"/>
        </w:rPr>
      </w:pPr>
    </w:p>
    <w:p w14:paraId="4E31000C" w14:textId="476F0DC3" w:rsidR="003106BE" w:rsidRPr="008C1265" w:rsidRDefault="003106BE" w:rsidP="003106BE">
      <w:pPr>
        <w:spacing w:line="360" w:lineRule="auto"/>
        <w:jc w:val="both"/>
        <w:rPr>
          <w:b/>
        </w:rPr>
      </w:pPr>
      <w:r w:rsidRPr="008C1265">
        <w:rPr>
          <w:b/>
        </w:rPr>
        <w:t>1. Introduction</w:t>
      </w:r>
    </w:p>
    <w:p w14:paraId="04ABEC58" w14:textId="35539ADB" w:rsidR="003106BE" w:rsidRPr="008C1265" w:rsidRDefault="003106BE" w:rsidP="003106BE">
      <w:pPr>
        <w:pStyle w:val="Recuodecorpodetexto2"/>
        <w:spacing w:after="0" w:line="360" w:lineRule="auto"/>
        <w:ind w:left="0"/>
        <w:jc w:val="both"/>
      </w:pPr>
      <w:r w:rsidRPr="008C1265">
        <w:rPr>
          <w:b/>
        </w:rPr>
        <w:t>2. Materials and methods</w:t>
      </w:r>
      <w:r w:rsidRPr="008C1265">
        <w:t xml:space="preserve"> </w:t>
      </w:r>
    </w:p>
    <w:p w14:paraId="52968F56" w14:textId="77777777" w:rsidR="003106BE" w:rsidRPr="008C1265" w:rsidRDefault="003106BE" w:rsidP="003106BE">
      <w:pPr>
        <w:pStyle w:val="Recuodecorpodetexto2"/>
        <w:spacing w:after="0" w:line="360" w:lineRule="auto"/>
        <w:ind w:left="0"/>
        <w:jc w:val="both"/>
      </w:pPr>
      <w:r w:rsidRPr="008C1265">
        <w:rPr>
          <w:i/>
        </w:rPr>
        <w:t>2.1 Study site</w:t>
      </w:r>
      <w:r>
        <w:t xml:space="preserve"> </w:t>
      </w:r>
    </w:p>
    <w:p w14:paraId="11669EC5" w14:textId="77777777" w:rsidR="003106BE" w:rsidRPr="008C1265" w:rsidRDefault="003106BE" w:rsidP="003106BE">
      <w:pPr>
        <w:pStyle w:val="Recuodecorpodetexto2"/>
        <w:spacing w:after="0" w:line="360" w:lineRule="auto"/>
        <w:ind w:left="0"/>
        <w:jc w:val="both"/>
      </w:pPr>
      <w:r w:rsidRPr="008C1265">
        <w:rPr>
          <w:i/>
        </w:rPr>
        <w:t>2.2 Sample</w:t>
      </w:r>
      <w:r>
        <w:rPr>
          <w:i/>
        </w:rPr>
        <w:t xml:space="preserve"> collection and</w:t>
      </w:r>
      <w:r w:rsidRPr="008C1265">
        <w:rPr>
          <w:i/>
        </w:rPr>
        <w:t xml:space="preserve"> analysis</w:t>
      </w:r>
    </w:p>
    <w:p w14:paraId="38951E18" w14:textId="4961359E" w:rsidR="003106BE" w:rsidRPr="001F4702" w:rsidRDefault="003106BE" w:rsidP="003106BE">
      <w:pPr>
        <w:pStyle w:val="Corpodetexto"/>
        <w:spacing w:line="360" w:lineRule="auto"/>
        <w:jc w:val="both"/>
      </w:pPr>
      <w:r w:rsidRPr="001F4702">
        <w:rPr>
          <w:b/>
        </w:rPr>
        <w:t xml:space="preserve">3. Results </w:t>
      </w:r>
    </w:p>
    <w:p w14:paraId="3ED4874D" w14:textId="4EE728B2" w:rsidR="003106BE" w:rsidRPr="001F4702" w:rsidRDefault="003106BE" w:rsidP="003106BE">
      <w:pPr>
        <w:spacing w:line="360" w:lineRule="auto"/>
        <w:jc w:val="both"/>
        <w:rPr>
          <w:b/>
          <w:caps/>
        </w:rPr>
      </w:pPr>
      <w:r w:rsidRPr="001F4702">
        <w:rPr>
          <w:b/>
        </w:rPr>
        <w:t xml:space="preserve">4. Discussion </w:t>
      </w:r>
    </w:p>
    <w:p w14:paraId="6DD21077" w14:textId="7632637A" w:rsidR="003106BE" w:rsidRPr="001F4702" w:rsidRDefault="003106BE" w:rsidP="003106BE">
      <w:pPr>
        <w:spacing w:line="360" w:lineRule="auto"/>
        <w:jc w:val="both"/>
        <w:rPr>
          <w:b/>
        </w:rPr>
      </w:pPr>
      <w:r>
        <w:rPr>
          <w:b/>
        </w:rPr>
        <w:t xml:space="preserve">5. </w:t>
      </w:r>
      <w:r w:rsidRPr="001F4702">
        <w:rPr>
          <w:b/>
        </w:rPr>
        <w:t xml:space="preserve">Conclusion </w:t>
      </w:r>
    </w:p>
    <w:p w14:paraId="33385B7B" w14:textId="77777777" w:rsidR="003106BE" w:rsidRPr="003106BE" w:rsidRDefault="003106BE" w:rsidP="00647A82">
      <w:pPr>
        <w:spacing w:line="360" w:lineRule="auto"/>
        <w:jc w:val="both"/>
        <w:rPr>
          <w:b/>
        </w:rPr>
      </w:pPr>
    </w:p>
    <w:p w14:paraId="714D96D4" w14:textId="77777777" w:rsidR="007958AC" w:rsidRPr="008C1265" w:rsidRDefault="007958AC" w:rsidP="00647A82">
      <w:pPr>
        <w:spacing w:line="360" w:lineRule="auto"/>
        <w:jc w:val="both"/>
        <w:rPr>
          <w:b/>
        </w:rPr>
      </w:pPr>
      <w:r w:rsidRPr="008C1265">
        <w:rPr>
          <w:b/>
        </w:rPr>
        <w:t>1. INTRODUCTION</w:t>
      </w:r>
    </w:p>
    <w:p w14:paraId="4BEDA902" w14:textId="22A6FE66" w:rsidR="008F49F1" w:rsidRDefault="005B64D2" w:rsidP="0067069B">
      <w:pPr>
        <w:autoSpaceDE w:val="0"/>
        <w:autoSpaceDN w:val="0"/>
        <w:adjustRightInd w:val="0"/>
        <w:spacing w:line="360" w:lineRule="auto"/>
        <w:ind w:firstLine="360"/>
        <w:jc w:val="both"/>
        <w:rPr>
          <w:color w:val="000000"/>
          <w:lang w:eastAsia="en-US"/>
        </w:rPr>
      </w:pPr>
      <w:r>
        <w:rPr>
          <w:lang w:eastAsia="en-US"/>
        </w:rPr>
        <w:t xml:space="preserve">Mangrove forests are </w:t>
      </w:r>
      <w:r w:rsidR="000E2A66">
        <w:rPr>
          <w:lang w:eastAsia="en-US"/>
        </w:rPr>
        <w:t>coastal regions</w:t>
      </w:r>
      <w:r>
        <w:rPr>
          <w:lang w:eastAsia="en-US"/>
        </w:rPr>
        <w:t xml:space="preserve"> of </w:t>
      </w:r>
      <w:r w:rsidR="000E2A66">
        <w:rPr>
          <w:lang w:eastAsia="en-US"/>
        </w:rPr>
        <w:t xml:space="preserve">numerous </w:t>
      </w:r>
      <w:r>
        <w:rPr>
          <w:lang w:eastAsia="en-US"/>
        </w:rPr>
        <w:t>environmental</w:t>
      </w:r>
      <w:r w:rsidR="006225D2">
        <w:rPr>
          <w:lang w:eastAsia="en-US"/>
        </w:rPr>
        <w:t xml:space="preserve"> impact</w:t>
      </w:r>
      <w:r>
        <w:rPr>
          <w:lang w:eastAsia="en-US"/>
        </w:rPr>
        <w:t xml:space="preserve"> studies due to the valuable ecosystem services they provide, such as promoting biodiversity, storm and erosion protection, carbon sequestration, and filtering of contaminants from</w:t>
      </w:r>
      <w:r w:rsidR="0090016E">
        <w:rPr>
          <w:lang w:eastAsia="en-US"/>
        </w:rPr>
        <w:t xml:space="preserve"> surface waters</w:t>
      </w:r>
      <w:r w:rsidR="00C76D22">
        <w:rPr>
          <w:lang w:eastAsia="en-US"/>
        </w:rPr>
        <w:t xml:space="preserve"> </w:t>
      </w:r>
      <w:r w:rsidR="00C76D22">
        <w:rPr>
          <w:lang w:eastAsia="en-US"/>
        </w:rPr>
        <w:fldChar w:fldCharType="begin"/>
      </w:r>
      <w:r w:rsidR="00C76D22">
        <w:rPr>
          <w:lang w:eastAsia="en-US"/>
        </w:rPr>
        <w:instrText xml:space="preserve"> ADDIN EN.CITE &lt;EndNote&gt;&lt;Cite&gt;&lt;Author&gt;Lee&lt;/Author&gt;&lt;Year&gt;2014&lt;/Year&gt;&lt;RecNum&gt;274&lt;/RecNum&gt;&lt;DisplayText&gt;[1, 2]&lt;/DisplayText&gt;&lt;record&gt;&lt;rec-number&gt;274&lt;/rec-number&gt;&lt;foreign-keys&gt;&lt;key app="EN" db-id="w0x92929os9p0wee22oxwfd4vftxa52zd9x0" timestamp="1479943904"&gt;274&lt;/key&gt;&lt;/foreign-keys&gt;&lt;ref-type name="Journal Article"&gt;17&lt;/ref-type&gt;&lt;contributors&gt;&lt;authors&gt;&lt;author&gt;Lee, Shing Yip&lt;/author&gt;&lt;author&gt;Primavera, Jurgene H&lt;/author&gt;&lt;author&gt;Dahdouh‐Guebas, Farid&lt;/author&gt;&lt;author&gt;McKee, Karen&lt;/author&gt;&lt;author&gt;Bosire, Jared O&lt;/author&gt;&lt;author&gt;Cannicci, Stefano&lt;/author&gt;&lt;author&gt;Diele, Karen&lt;/author&gt;&lt;author&gt;Fromard, Francois&lt;/author&gt;&lt;author&gt;Koedam, Nico&lt;/author&gt;&lt;author&gt;Marchand, Cyril&lt;/author&gt;&lt;/authors&gt;&lt;/contributors&gt;&lt;titles&gt;&lt;title&gt;Ecological role and services of tropical mangrove ecosystems: a reassessment&lt;/title&gt;&lt;secondary-title&gt;Global Ecology and Biogeography&lt;/secondary-title&gt;&lt;/titles&gt;&lt;periodical&gt;&lt;full-title&gt;Global Ecology and Biogeography&lt;/full-title&gt;&lt;/periodical&gt;&lt;pages&gt;726-743&lt;/pages&gt;&lt;volume&gt;23&lt;/volume&gt;&lt;number&gt;7&lt;/number&gt;&lt;dates&gt;&lt;year&gt;2014&lt;/year&gt;&lt;/dates&gt;&lt;isbn&gt;1466-8238&lt;/isbn&gt;&lt;urls&gt;&lt;/urls&gt;&lt;/record&gt;&lt;/Cite&gt;&lt;Cite&gt;&lt;Author&gt;Borges&lt;/Author&gt;&lt;Year&gt;2009&lt;/Year&gt;&lt;RecNum&gt;358&lt;/RecNum&gt;&lt;record&gt;&lt;rec-number&gt;358&lt;/rec-number&gt;&lt;foreign-keys&gt;&lt;key app="EN" db-id="w0x92929os9p0wee22oxwfd4vftxa52zd9x0" timestamp="1487633706"&gt;358&lt;/key&gt;&lt;/foreign-keys&gt;&lt;ref-type name="Journal Article"&gt;17&lt;/ref-type&gt;&lt;contributors&gt;&lt;authors&gt;&lt;author&gt;Borges, AC&lt;/author&gt;&lt;author&gt;Sanders, CJ&lt;/author&gt;&lt;author&gt;Santos, HLR&lt;/author&gt;&lt;author&gt;Araripe, DR&lt;/author&gt;&lt;author&gt;Machado, W&lt;/author&gt;&lt;author&gt;Patchineelam, SR&lt;/author&gt;&lt;/authors&gt;&lt;/contributors&gt;&lt;titles&gt;&lt;title&gt;Eutrophication history of Guanabara Bay (SE Brazil) recorded by phosphorus flux to sediments from a degraded mangrove area&lt;/title&gt;&lt;secondary-title&gt;Marine Pollution Bulletin&lt;/secondary-title&gt;&lt;/titles&gt;&lt;periodical&gt;&lt;full-title&gt;Marine pollution bulletin&lt;/full-title&gt;&lt;/periodical&gt;&lt;pages&gt;1750-1754&lt;/pages&gt;&lt;volume&gt;58&lt;/volume&gt;&lt;number&gt;11&lt;/number&gt;&lt;dates&gt;&lt;year&gt;2009&lt;/year&gt;&lt;/dates&gt;&lt;isbn&gt;0025-326X&lt;/isbn&gt;&lt;urls&gt;&lt;/urls&gt;&lt;/record&gt;&lt;/Cite&gt;&lt;/EndNote&gt;</w:instrText>
      </w:r>
      <w:r w:rsidR="00C76D22">
        <w:rPr>
          <w:lang w:eastAsia="en-US"/>
        </w:rPr>
        <w:fldChar w:fldCharType="separate"/>
      </w:r>
      <w:r w:rsidR="00C76D22">
        <w:rPr>
          <w:noProof/>
          <w:lang w:eastAsia="en-US"/>
        </w:rPr>
        <w:t>[</w:t>
      </w:r>
      <w:hyperlink w:anchor="_ENREF_1" w:tooltip="Lee, 2014 #274" w:history="1">
        <w:r w:rsidR="0074036B">
          <w:rPr>
            <w:noProof/>
            <w:lang w:eastAsia="en-US"/>
          </w:rPr>
          <w:t>1</w:t>
        </w:r>
      </w:hyperlink>
      <w:r w:rsidR="00C76D22">
        <w:rPr>
          <w:noProof/>
          <w:lang w:eastAsia="en-US"/>
        </w:rPr>
        <w:t xml:space="preserve">, </w:t>
      </w:r>
      <w:hyperlink w:anchor="_ENREF_2" w:tooltip="Borges, 2009 #358" w:history="1">
        <w:r w:rsidR="0074036B">
          <w:rPr>
            <w:noProof/>
            <w:lang w:eastAsia="en-US"/>
          </w:rPr>
          <w:t>2</w:t>
        </w:r>
      </w:hyperlink>
      <w:r w:rsidR="00C76D22">
        <w:rPr>
          <w:noProof/>
          <w:lang w:eastAsia="en-US"/>
        </w:rPr>
        <w:t>]</w:t>
      </w:r>
      <w:r w:rsidR="00C76D22">
        <w:rPr>
          <w:lang w:eastAsia="en-US"/>
        </w:rPr>
        <w:fldChar w:fldCharType="end"/>
      </w:r>
      <w:r w:rsidR="00A44991">
        <w:rPr>
          <w:lang w:eastAsia="en-US"/>
        </w:rPr>
        <w:t>.</w:t>
      </w:r>
      <w:r w:rsidR="002872D9">
        <w:rPr>
          <w:lang w:eastAsia="en-US"/>
        </w:rPr>
        <w:t xml:space="preserve"> </w:t>
      </w:r>
      <w:r w:rsidR="00942BDE">
        <w:rPr>
          <w:lang w:eastAsia="en-US"/>
        </w:rPr>
        <w:t xml:space="preserve">Mangroves </w:t>
      </w:r>
      <w:r w:rsidR="003262BD" w:rsidRPr="008C1265">
        <w:rPr>
          <w:lang w:eastAsia="en-US"/>
        </w:rPr>
        <w:t>often</w:t>
      </w:r>
      <w:r w:rsidR="00942BDE">
        <w:rPr>
          <w:lang w:eastAsia="en-US"/>
        </w:rPr>
        <w:t xml:space="preserve"> occur </w:t>
      </w:r>
      <w:r w:rsidR="00167643" w:rsidRPr="008C1265">
        <w:rPr>
          <w:lang w:eastAsia="en-US"/>
        </w:rPr>
        <w:t>at</w:t>
      </w:r>
      <w:r w:rsidR="003262BD" w:rsidRPr="008C1265">
        <w:rPr>
          <w:lang w:eastAsia="en-US"/>
        </w:rPr>
        <w:t xml:space="preserve"> </w:t>
      </w:r>
      <w:r w:rsidR="00167643" w:rsidRPr="008C1265">
        <w:rPr>
          <w:lang w:eastAsia="en-US"/>
        </w:rPr>
        <w:t>the mouth of</w:t>
      </w:r>
      <w:r w:rsidR="003262BD" w:rsidRPr="008C1265">
        <w:rPr>
          <w:lang w:eastAsia="en-US"/>
        </w:rPr>
        <w:t xml:space="preserve"> coastal drainage basins w</w:t>
      </w:r>
      <w:r w:rsidR="00942BDE">
        <w:rPr>
          <w:lang w:eastAsia="en-US"/>
        </w:rPr>
        <w:t>h</w:t>
      </w:r>
      <w:r w:rsidR="003262BD" w:rsidRPr="008C1265">
        <w:rPr>
          <w:lang w:eastAsia="en-US"/>
        </w:rPr>
        <w:t xml:space="preserve">ere </w:t>
      </w:r>
      <w:r w:rsidR="00167643" w:rsidRPr="008C1265">
        <w:rPr>
          <w:lang w:eastAsia="en-US"/>
        </w:rPr>
        <w:t>seawater</w:t>
      </w:r>
      <w:r w:rsidR="00A44991">
        <w:rPr>
          <w:lang w:eastAsia="en-US"/>
        </w:rPr>
        <w:t xml:space="preserve"> meets freshwater discharge</w:t>
      </w:r>
      <w:r w:rsidR="005665CB">
        <w:rPr>
          <w:lang w:eastAsia="en-US"/>
        </w:rPr>
        <w:t xml:space="preserve"> resulting in high sediment </w:t>
      </w:r>
      <w:r w:rsidR="000749F6">
        <w:rPr>
          <w:lang w:eastAsia="en-US"/>
        </w:rPr>
        <w:t>delivery rates</w:t>
      </w:r>
      <w:r w:rsidR="00C76D22">
        <w:rPr>
          <w:lang w:eastAsia="en-US"/>
        </w:rPr>
        <w:t xml:space="preserve"> </w:t>
      </w:r>
      <w:r w:rsidR="00C76D22">
        <w:rPr>
          <w:lang w:eastAsia="en-US"/>
        </w:rPr>
        <w:fldChar w:fldCharType="begin"/>
      </w:r>
      <w:r w:rsidR="00C76D22">
        <w:rPr>
          <w:lang w:eastAsia="en-US"/>
        </w:rPr>
        <w:instrText xml:space="preserve"> ADDIN EN.CITE &lt;EndNote&gt;&lt;Cite&gt;&lt;Author&gt;Adame&lt;/Author&gt;&lt;Year&gt;2010&lt;/Year&gt;&lt;RecNum&gt;269&lt;/RecNum&gt;&lt;DisplayText&gt;[3]&lt;/DisplayText&gt;&lt;record&gt;&lt;rec-number&gt;269&lt;/rec-number&gt;&lt;foreign-keys&gt;&lt;key app="EN" db-id="w0x92929os9p0wee22oxwfd4vftxa52zd9x0" timestamp="1479880528"&gt;269&lt;/key&gt;&lt;/foreign-keys&gt;&lt;ref-type name="Journal Article"&gt;17&lt;/ref-type&gt;&lt;contributors&gt;&lt;authors&gt;&lt;author&gt;Adame, María Fernanda&lt;/author&gt;&lt;author&gt;Neil, David&lt;/author&gt;&lt;author&gt;Wright, Sara F&lt;/author&gt;&lt;author&gt;Lovelock, Catherine E&lt;/author&gt;&lt;/authors&gt;&lt;/contributors&gt;&lt;titles&gt;&lt;title&gt;Sedimentation within and among mangrove forests along a gradient of geomorphological settings&lt;/title&gt;&lt;secondary-title&gt;Estuarine, Coastal and Shelf Science&lt;/secondary-title&gt;&lt;/titles&gt;&lt;periodical&gt;&lt;full-title&gt;Estuarine, Coastal and Shelf Science&lt;/full-title&gt;&lt;/periodical&gt;&lt;pages&gt;21-30&lt;/pages&gt;&lt;volume&gt;86&lt;/volume&gt;&lt;number&gt;1&lt;/number&gt;&lt;dates&gt;&lt;year&gt;2010&lt;/year&gt;&lt;/dates&gt;&lt;isbn&gt;0272-7714&lt;/isbn&gt;&lt;urls&gt;&lt;/urls&gt;&lt;/record&gt;&lt;/Cite&gt;&lt;/EndNote&gt;</w:instrText>
      </w:r>
      <w:r w:rsidR="00C76D22">
        <w:rPr>
          <w:lang w:eastAsia="en-US"/>
        </w:rPr>
        <w:fldChar w:fldCharType="separate"/>
      </w:r>
      <w:r w:rsidR="00C76D22">
        <w:rPr>
          <w:noProof/>
          <w:lang w:eastAsia="en-US"/>
        </w:rPr>
        <w:t>[</w:t>
      </w:r>
      <w:hyperlink w:anchor="_ENREF_3" w:tooltip="Adame, 2010 #269" w:history="1">
        <w:r w:rsidR="0074036B">
          <w:rPr>
            <w:noProof/>
            <w:lang w:eastAsia="en-US"/>
          </w:rPr>
          <w:t>3</w:t>
        </w:r>
      </w:hyperlink>
      <w:r w:rsidR="00C76D22">
        <w:rPr>
          <w:noProof/>
          <w:lang w:eastAsia="en-US"/>
        </w:rPr>
        <w:t>]</w:t>
      </w:r>
      <w:r w:rsidR="00C76D22">
        <w:rPr>
          <w:lang w:eastAsia="en-US"/>
        </w:rPr>
        <w:fldChar w:fldCharType="end"/>
      </w:r>
      <w:r w:rsidR="005665CB">
        <w:rPr>
          <w:lang w:eastAsia="en-US"/>
        </w:rPr>
        <w:t>.</w:t>
      </w:r>
      <w:r w:rsidR="005665CB" w:rsidRPr="005665CB">
        <w:rPr>
          <w:lang w:eastAsia="en-US"/>
        </w:rPr>
        <w:t xml:space="preserve"> </w:t>
      </w:r>
      <w:r w:rsidR="005665CB">
        <w:rPr>
          <w:lang w:eastAsia="en-US"/>
        </w:rPr>
        <w:t>M</w:t>
      </w:r>
      <w:r w:rsidR="005665CB" w:rsidRPr="008C1265">
        <w:rPr>
          <w:color w:val="000000"/>
          <w:lang w:eastAsia="en-US"/>
        </w:rPr>
        <w:t xml:space="preserve">angrove </w:t>
      </w:r>
      <w:r w:rsidR="005665CB">
        <w:rPr>
          <w:color w:val="000000"/>
          <w:lang w:eastAsia="en-US"/>
        </w:rPr>
        <w:t>forests</w:t>
      </w:r>
      <w:r w:rsidR="005665CB" w:rsidRPr="008C1265">
        <w:rPr>
          <w:color w:val="000000"/>
          <w:lang w:eastAsia="en-US"/>
        </w:rPr>
        <w:t xml:space="preserve"> </w:t>
      </w:r>
      <w:r w:rsidR="008D4B20">
        <w:rPr>
          <w:color w:val="000000"/>
          <w:lang w:eastAsia="en-US"/>
        </w:rPr>
        <w:t xml:space="preserve">can </w:t>
      </w:r>
      <w:r w:rsidR="005665CB" w:rsidRPr="008C1265">
        <w:rPr>
          <w:color w:val="000000"/>
          <w:lang w:eastAsia="en-US"/>
        </w:rPr>
        <w:t>efficiently</w:t>
      </w:r>
      <w:r w:rsidR="005665CB" w:rsidRPr="008C1265">
        <w:rPr>
          <w:color w:val="000066"/>
          <w:lang w:eastAsia="en-US"/>
        </w:rPr>
        <w:t xml:space="preserve"> </w:t>
      </w:r>
      <w:r w:rsidR="005665CB" w:rsidRPr="008C1265">
        <w:rPr>
          <w:color w:val="000000"/>
          <w:lang w:eastAsia="en-US"/>
        </w:rPr>
        <w:t>trap fine sediment b</w:t>
      </w:r>
      <w:r w:rsidR="008D4B20">
        <w:rPr>
          <w:color w:val="000000"/>
          <w:lang w:eastAsia="en-US"/>
        </w:rPr>
        <w:t>ecause the root structure slows</w:t>
      </w:r>
      <w:r w:rsidR="005665CB" w:rsidRPr="008C1265">
        <w:rPr>
          <w:color w:val="000000"/>
          <w:lang w:eastAsia="en-US"/>
        </w:rPr>
        <w:t xml:space="preserve"> water movement</w:t>
      </w:r>
      <w:r w:rsidR="005665CB" w:rsidRPr="008C1265">
        <w:rPr>
          <w:color w:val="000066"/>
          <w:lang w:eastAsia="en-US"/>
        </w:rPr>
        <w:t xml:space="preserve"> </w:t>
      </w:r>
      <w:r w:rsidR="005665CB" w:rsidRPr="008C1265">
        <w:rPr>
          <w:color w:val="000000"/>
          <w:lang w:eastAsia="en-US"/>
        </w:rPr>
        <w:t xml:space="preserve">to speeds conductive for particle settlement </w:t>
      </w:r>
      <w:r w:rsidR="005665CB" w:rsidRPr="008C1265">
        <w:rPr>
          <w:color w:val="000000"/>
          <w:lang w:eastAsia="en-US"/>
        </w:rPr>
        <w:fldChar w:fldCharType="begin">
          <w:fldData xml:space="preserve">PEVuZE5vdGU+PENpdGU+PEF1dGhvcj5DYWhvb248L0F1dGhvcj48WWVhcj4xOTk3PC9ZZWFyPjxS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</w:fldData>
        </w:fldChar>
      </w:r>
      <w:r w:rsidR="00C76D22">
        <w:rPr>
          <w:color w:val="000000"/>
          <w:lang w:eastAsia="en-US"/>
        </w:rPr>
        <w:instrText xml:space="preserve"> ADDIN EN.CITE </w:instrText>
      </w:r>
      <w:r w:rsidR="00C76D22">
        <w:rPr>
          <w:color w:val="000000"/>
          <w:lang w:eastAsia="en-US"/>
        </w:rPr>
        <w:fldChar w:fldCharType="begin">
          <w:fldData xml:space="preserve">PEVuZE5vdGU+PENpdGU+PEF1dGhvcj5DYWhvb248L0F1dGhvcj48WWVhcj4xOTk3PC9ZZWFyPjxS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</w:fldData>
        </w:fldChar>
      </w:r>
      <w:r w:rsidR="00C76D22">
        <w:rPr>
          <w:color w:val="000000"/>
          <w:lang w:eastAsia="en-US"/>
        </w:rPr>
        <w:instrText xml:space="preserve"> ADDIN EN.CITE.DATA </w:instrText>
      </w:r>
      <w:r w:rsidR="00C76D22">
        <w:rPr>
          <w:color w:val="000000"/>
          <w:lang w:eastAsia="en-US"/>
        </w:rPr>
      </w:r>
      <w:r w:rsidR="00C76D22">
        <w:rPr>
          <w:color w:val="000000"/>
          <w:lang w:eastAsia="en-US"/>
        </w:rPr>
        <w:fldChar w:fldCharType="end"/>
      </w:r>
      <w:r w:rsidR="005665CB" w:rsidRPr="008C1265">
        <w:rPr>
          <w:color w:val="000000"/>
          <w:lang w:eastAsia="en-US"/>
        </w:rPr>
      </w:r>
      <w:r w:rsidR="005665CB" w:rsidRPr="008C1265">
        <w:rPr>
          <w:color w:val="000000"/>
          <w:lang w:eastAsia="en-US"/>
        </w:rPr>
        <w:fldChar w:fldCharType="separate"/>
      </w:r>
      <w:r w:rsidR="00C76D22">
        <w:rPr>
          <w:noProof/>
          <w:color w:val="000000"/>
          <w:lang w:eastAsia="en-US"/>
        </w:rPr>
        <w:t>[</w:t>
      </w:r>
      <w:hyperlink w:anchor="_ENREF_4" w:tooltip="Cahoon, 1997 #419" w:history="1">
        <w:r w:rsidR="0074036B">
          <w:rPr>
            <w:noProof/>
            <w:color w:val="000000"/>
            <w:lang w:eastAsia="en-US"/>
          </w:rPr>
          <w:t>4</w:t>
        </w:r>
      </w:hyperlink>
      <w:r w:rsidR="00C76D22">
        <w:rPr>
          <w:noProof/>
          <w:color w:val="000000"/>
          <w:lang w:eastAsia="en-US"/>
        </w:rPr>
        <w:t xml:space="preserve">, </w:t>
      </w:r>
      <w:hyperlink w:anchor="_ENREF_5" w:tooltip="Young, 1996 #477" w:history="1">
        <w:r w:rsidR="0074036B">
          <w:rPr>
            <w:noProof/>
            <w:color w:val="000000"/>
            <w:lang w:eastAsia="en-US"/>
          </w:rPr>
          <w:t>5</w:t>
        </w:r>
      </w:hyperlink>
      <w:r w:rsidR="00C76D22">
        <w:rPr>
          <w:noProof/>
          <w:color w:val="000000"/>
          <w:lang w:eastAsia="en-US"/>
        </w:rPr>
        <w:t>]</w:t>
      </w:r>
      <w:r w:rsidR="005665CB" w:rsidRPr="008C1265">
        <w:rPr>
          <w:color w:val="000000"/>
          <w:lang w:eastAsia="en-US"/>
        </w:rPr>
        <w:fldChar w:fldCharType="end"/>
      </w:r>
      <w:r w:rsidR="005665CB" w:rsidRPr="008C1265">
        <w:rPr>
          <w:color w:val="000000"/>
          <w:lang w:eastAsia="en-US"/>
        </w:rPr>
        <w:t>.</w:t>
      </w:r>
      <w:r w:rsidR="005665CB">
        <w:rPr>
          <w:lang w:eastAsia="en-US"/>
        </w:rPr>
        <w:t xml:space="preserve"> </w:t>
      </w:r>
      <w:r w:rsidR="006E6556">
        <w:rPr>
          <w:lang w:eastAsia="en-US"/>
        </w:rPr>
        <w:t>Ch</w:t>
      </w:r>
      <w:r w:rsidR="00DA5AB8">
        <w:rPr>
          <w:lang w:eastAsia="en-US"/>
        </w:rPr>
        <w:t xml:space="preserve">anges in water chemistry </w:t>
      </w:r>
      <w:r w:rsidR="0060630A">
        <w:rPr>
          <w:lang w:eastAsia="en-US"/>
        </w:rPr>
        <w:t xml:space="preserve">along the estuarine gradient </w:t>
      </w:r>
      <w:r w:rsidR="00DA5AB8">
        <w:rPr>
          <w:lang w:eastAsia="en-US"/>
        </w:rPr>
        <w:t xml:space="preserve">promote </w:t>
      </w:r>
      <w:r w:rsidR="00DA5AB8">
        <w:rPr>
          <w:color w:val="000000"/>
          <w:lang w:eastAsia="en-US"/>
        </w:rPr>
        <w:t>formation of organometallic complexes which precipitate out of the water column</w:t>
      </w:r>
      <w:r w:rsidR="00C76D22">
        <w:rPr>
          <w:color w:val="000000"/>
          <w:lang w:eastAsia="en-US"/>
        </w:rPr>
        <w:t xml:space="preserve"> </w:t>
      </w:r>
      <w:r w:rsidR="00C76D22">
        <w:rPr>
          <w:color w:val="000000"/>
          <w:lang w:eastAsia="en-US"/>
        </w:rPr>
        <w:fldChar w:fldCharType="begin"/>
      </w:r>
      <w:r w:rsidR="00C76D22">
        <w:rPr>
          <w:color w:val="000000"/>
          <w:lang w:eastAsia="en-US"/>
        </w:rPr>
        <w:instrText xml:space="preserve"> ADDIN EN.CITE &lt;EndNote&gt;&lt;Cite&gt;&lt;Author&gt;Craig&lt;/Author&gt;&lt;Year&gt;2004&lt;/Year&gt;&lt;RecNum&gt;458&lt;/RecNum&gt;&lt;DisplayText&gt;[6, 7]&lt;/DisplayText&gt;&lt;record&gt;&lt;rec-number&gt;458&lt;/rec-number&gt;&lt;foreign-keys&gt;&lt;key app="EN" db-id="w0x92929os9p0wee22oxwfd4vftxa52zd9x0" timestamp="1505796707"&gt;458&lt;/key&gt;&lt;/foreign-keys&gt;&lt;ref-type name="Book Section"&gt;5&lt;/ref-type&gt;&lt;contributors&gt;&lt;authors&gt;&lt;author&gt;Craig, Peter J&lt;/author&gt;&lt;author&gt;Jenkins, RO&lt;/author&gt;&lt;/authors&gt;&lt;/contributors&gt;&lt;titles&gt;&lt;title&gt;Organometallic compounds in the environment: an overview&lt;/title&gt;&lt;secondary-title&gt;Organic metal and metalloid species in the environment&lt;/secondary-title&gt;&lt;/titles&gt;&lt;pages&gt;1-15&lt;/pages&gt;&lt;dates&gt;&lt;year&gt;2004&lt;/year&gt;&lt;/dates&gt;&lt;publisher&gt;Springer&lt;/publisher&gt;&lt;urls&gt;&lt;/urls&gt;&lt;/record&gt;&lt;/Cite&gt;&lt;Cite&gt;&lt;Author&gt;Bayen&lt;/Author&gt;&lt;Year&gt;2012&lt;/Year&gt;&lt;RecNum&gt;459&lt;/RecNum&gt;&lt;record&gt;&lt;rec-number&gt;459&lt;/rec-number&gt;&lt;foreign-keys&gt;&lt;key app="EN" db-id="w0x92929os9p0wee22oxwfd4vftxa52zd9x0" timestamp="1505796749"&gt;459&lt;/key&gt;&lt;/foreign-keys&gt;&lt;ref-type name="Journal Article"&gt;17&lt;/ref-type&gt;&lt;contributors&gt;&lt;authors&gt;&lt;author&gt;Bayen, Stéphane&lt;/author&gt;&lt;/authors&gt;&lt;/contributors&gt;&lt;titles&gt;&lt;title&gt;Occurrence, bioavailability and toxic effects of trace metals and organic contaminants in mangrove ecosystems: a review&lt;/title&gt;&lt;secondary-title&gt;Environment international&lt;/secondary-title&gt;&lt;/titles&gt;&lt;periodical&gt;&lt;full-title&gt;Environment International&lt;/full-title&gt;&lt;/periodical&gt;&lt;pages&gt;84-101&lt;/pages&gt;&lt;volume&gt;48&lt;/volume&gt;&lt;dates&gt;&lt;year&gt;2012&lt;/year&gt;&lt;/dates&gt;&lt;isbn&gt;0160-4120&lt;/isbn&gt;&lt;urls&gt;&lt;/urls&gt;&lt;/record&gt;&lt;/Cite&gt;&lt;/EndNote&gt;</w:instrText>
      </w:r>
      <w:r w:rsidR="00C76D22">
        <w:rPr>
          <w:color w:val="000000"/>
          <w:lang w:eastAsia="en-US"/>
        </w:rPr>
        <w:fldChar w:fldCharType="separate"/>
      </w:r>
      <w:r w:rsidR="00C76D22">
        <w:rPr>
          <w:noProof/>
          <w:color w:val="000000"/>
          <w:lang w:eastAsia="en-US"/>
        </w:rPr>
        <w:t>[</w:t>
      </w:r>
      <w:hyperlink w:anchor="_ENREF_6" w:tooltip="Craig, 2004 #458" w:history="1">
        <w:r w:rsidR="0074036B">
          <w:rPr>
            <w:noProof/>
            <w:color w:val="000000"/>
            <w:lang w:eastAsia="en-US"/>
          </w:rPr>
          <w:t>6</w:t>
        </w:r>
      </w:hyperlink>
      <w:r w:rsidR="00C76D22">
        <w:rPr>
          <w:noProof/>
          <w:color w:val="000000"/>
          <w:lang w:eastAsia="en-US"/>
        </w:rPr>
        <w:t xml:space="preserve">, </w:t>
      </w:r>
      <w:hyperlink w:anchor="_ENREF_7" w:tooltip="Bayen, 2012 #459" w:history="1">
        <w:r w:rsidR="0074036B">
          <w:rPr>
            <w:noProof/>
            <w:color w:val="000000"/>
            <w:lang w:eastAsia="en-US"/>
          </w:rPr>
          <w:t>7</w:t>
        </w:r>
      </w:hyperlink>
      <w:r w:rsidR="00C76D22">
        <w:rPr>
          <w:noProof/>
          <w:color w:val="000000"/>
          <w:lang w:eastAsia="en-US"/>
        </w:rPr>
        <w:t>]</w:t>
      </w:r>
      <w:r w:rsidR="00C76D22">
        <w:rPr>
          <w:color w:val="000000"/>
          <w:lang w:eastAsia="en-US"/>
        </w:rPr>
        <w:fldChar w:fldCharType="end"/>
      </w:r>
      <w:r w:rsidR="00A64FD2">
        <w:rPr>
          <w:color w:val="000000"/>
          <w:lang w:eastAsia="en-US"/>
        </w:rPr>
        <w:t>. These geophysical processes allow mangrove sediments</w:t>
      </w:r>
      <w:r w:rsidR="00DA5AB8">
        <w:rPr>
          <w:color w:val="000000"/>
          <w:lang w:eastAsia="en-US"/>
        </w:rPr>
        <w:t xml:space="preserve"> </w:t>
      </w:r>
      <w:r w:rsidR="00942BDE">
        <w:rPr>
          <w:color w:val="000000"/>
          <w:lang w:eastAsia="en-US"/>
        </w:rPr>
        <w:t xml:space="preserve">to </w:t>
      </w:r>
      <w:r w:rsidR="00DA5AB8">
        <w:rPr>
          <w:color w:val="000000"/>
          <w:lang w:eastAsia="en-US"/>
        </w:rPr>
        <w:t>become a sink for nutrients and trace elements, including</w:t>
      </w:r>
      <w:r w:rsidR="00942BDE">
        <w:rPr>
          <w:color w:val="000000"/>
          <w:lang w:eastAsia="en-US"/>
        </w:rPr>
        <w:t xml:space="preserve"> metals</w:t>
      </w:r>
      <w:r w:rsidR="0067069B">
        <w:rPr>
          <w:color w:val="000000"/>
          <w:lang w:eastAsia="en-US"/>
        </w:rPr>
        <w:t xml:space="preserve"> which can accumulate to toxic </w:t>
      </w:r>
      <w:r w:rsidR="000E2A66">
        <w:rPr>
          <w:color w:val="000000"/>
          <w:lang w:eastAsia="en-US"/>
        </w:rPr>
        <w:t xml:space="preserve">levels </w:t>
      </w:r>
      <w:r w:rsidR="007958AC" w:rsidRPr="008C1265">
        <w:rPr>
          <w:lang w:eastAsia="en-US"/>
        </w:rPr>
        <w:fldChar w:fldCharType="begin"/>
      </w:r>
      <w:r w:rsidR="00C76D22">
        <w:rPr>
          <w:lang w:eastAsia="en-US"/>
        </w:rPr>
        <w:instrText xml:space="preserve"> ADDIN EN.CITE &lt;EndNote&gt;&lt;Cite&gt;&lt;Author&gt;Perry&lt;/Author&gt;&lt;Year&gt;2008&lt;/Year&gt;&lt;RecNum&gt;473&lt;/RecNum&gt;&lt;DisplayText&gt;[7, 8]&lt;/DisplayText&gt;&lt;record&gt;&lt;rec-number&gt;473&lt;/rec-number&gt;&lt;foreign-keys&gt;&lt;key app="EN" db-id="2f52avx03tzsw6e5x5gvss9pr5vpdxwr0avx" timestamp="0"&gt;473&lt;/key&gt;&lt;/foreign-keys&gt;&lt;ref-type name="Journal Article"&gt;17&lt;/ref-type&gt;&lt;contributors&gt;&lt;authors&gt;&lt;author&gt;Perry, C. T. &lt;/author&gt;&lt;author&gt;Berkeley, A. &lt;/author&gt;&lt;author&gt;Smithers, S. G. &lt;/author&gt;&lt;/authors&gt;&lt;/contributors&gt;&lt;titles&gt;&lt;title&gt;Microfacies characterisitcs of a tropical, mangrove-fringed shoreline, Cleveland Bay, Queensalnd, Australia: sedimentary and taphonomic controls on mangrove facies development &lt;/title&gt;&lt;secondary-title&gt;Journal of Sedimentary Research&lt;/secondary-title&gt;&lt;/titles&gt;&lt;pages&gt;77-97&lt;/pages&gt;&lt;volume&gt;78&lt;/volume&gt;&lt;dates&gt;&lt;year&gt;2008&lt;/year&gt;&lt;/dates&gt;&lt;urls&gt;&lt;/urls&gt;&lt;/record&gt;&lt;/Cite&gt;&lt;Cite&gt;&lt;Author&gt;Bayen&lt;/Author&gt;&lt;Year&gt;2012&lt;/Year&gt;&lt;RecNum&gt;459&lt;/RecNum&gt;&lt;record&gt;&lt;rec-number&gt;459&lt;/rec-number&gt;&lt;foreign-keys&gt;&lt;key app="EN" db-id="w0x92929os9p0wee22oxwfd4vftxa52zd9x0" timestamp="1505796749"&gt;459&lt;/key&gt;&lt;/foreign-keys&gt;&lt;ref-type name="Journal Article"&gt;17&lt;/ref-type&gt;&lt;contributors&gt;&lt;authors&gt;&lt;author&gt;Bayen, Stéphane&lt;/author&gt;&lt;/authors&gt;&lt;/contributors&gt;&lt;titles&gt;&lt;title&gt;Occurrence, bioavailability and toxic effects of trace metals and organic contaminants in mangrove ecosystems: a review&lt;/title&gt;&lt;secondary-title&gt;Environment international&lt;/secondary-title&gt;&lt;/titles&gt;&lt;periodical&gt;&lt;full-title&gt;Environment International&lt;/full-title&gt;&lt;/periodical&gt;&lt;pages&gt;84-101&lt;/pages&gt;&lt;volume&gt;48&lt;/volume&gt;&lt;dates&gt;&lt;year&gt;2012&lt;/year&gt;&lt;/dates&gt;&lt;isbn&gt;0160-4120&lt;/isbn&gt;&lt;urls&gt;&lt;/urls&gt;&lt;/record&gt;&lt;/Cite&gt;&lt;/EndNote&gt;</w:instrText>
      </w:r>
      <w:r w:rsidR="007958AC" w:rsidRPr="008C1265">
        <w:rPr>
          <w:lang w:eastAsia="en-US"/>
        </w:rPr>
        <w:fldChar w:fldCharType="separate"/>
      </w:r>
      <w:r w:rsidR="00C76D22">
        <w:rPr>
          <w:noProof/>
          <w:lang w:eastAsia="en-US"/>
        </w:rPr>
        <w:t>[</w:t>
      </w:r>
      <w:hyperlink w:anchor="_ENREF_7" w:tooltip="Bayen, 2012 #459" w:history="1">
        <w:r w:rsidR="0074036B">
          <w:rPr>
            <w:noProof/>
            <w:lang w:eastAsia="en-US"/>
          </w:rPr>
          <w:t>7</w:t>
        </w:r>
      </w:hyperlink>
      <w:r w:rsidR="00C76D22">
        <w:rPr>
          <w:noProof/>
          <w:lang w:eastAsia="en-US"/>
        </w:rPr>
        <w:t xml:space="preserve">, </w:t>
      </w:r>
      <w:hyperlink w:anchor="_ENREF_8" w:tooltip="Perry, 2008 #473" w:history="1">
        <w:r w:rsidR="0074036B">
          <w:rPr>
            <w:noProof/>
            <w:lang w:eastAsia="en-US"/>
          </w:rPr>
          <w:t>8</w:t>
        </w:r>
      </w:hyperlink>
      <w:r w:rsidR="00C76D22">
        <w:rPr>
          <w:noProof/>
          <w:lang w:eastAsia="en-US"/>
        </w:rPr>
        <w:t>]</w:t>
      </w:r>
      <w:r w:rsidR="007958AC" w:rsidRPr="008C1265">
        <w:rPr>
          <w:lang w:eastAsia="en-US"/>
        </w:rPr>
        <w:fldChar w:fldCharType="end"/>
      </w:r>
      <w:r w:rsidR="00C76D22">
        <w:rPr>
          <w:lang w:eastAsia="en-US"/>
        </w:rPr>
        <w:t>.</w:t>
      </w:r>
      <w:r w:rsidR="0032253E" w:rsidRPr="008C1265">
        <w:rPr>
          <w:lang w:eastAsia="en-US"/>
        </w:rPr>
        <w:t xml:space="preserve"> </w:t>
      </w:r>
      <w:bookmarkStart w:id="0" w:name="OLE_LINK1"/>
    </w:p>
    <w:p w14:paraId="4382583B" w14:textId="60AE130A" w:rsidR="00232724" w:rsidRPr="008C1265" w:rsidRDefault="00E9641B" w:rsidP="00576603">
      <w:pPr>
        <w:autoSpaceDE w:val="0"/>
        <w:autoSpaceDN w:val="0"/>
        <w:adjustRightInd w:val="0"/>
        <w:spacing w:line="360" w:lineRule="auto"/>
        <w:ind w:firstLine="360"/>
        <w:jc w:val="both"/>
        <w:rPr>
          <w:color w:val="000000"/>
          <w:lang w:eastAsia="en-US"/>
        </w:rPr>
      </w:pPr>
      <w:r>
        <w:rPr>
          <w:color w:val="000000"/>
          <w:lang w:eastAsia="en-US"/>
        </w:rPr>
        <w:t>R</w:t>
      </w:r>
      <w:r w:rsidR="00A27294" w:rsidRPr="008C1265">
        <w:rPr>
          <w:color w:val="000000"/>
          <w:lang w:eastAsia="en-US"/>
        </w:rPr>
        <w:t>egular tidal flooding</w:t>
      </w:r>
      <w:r w:rsidR="008C6D1B">
        <w:rPr>
          <w:color w:val="000000"/>
          <w:lang w:eastAsia="en-US"/>
        </w:rPr>
        <w:t xml:space="preserve"> and constant sediment supply </w:t>
      </w:r>
      <w:r w:rsidR="000E2A66">
        <w:rPr>
          <w:color w:val="000000"/>
          <w:lang w:eastAsia="en-US"/>
        </w:rPr>
        <w:t>permits</w:t>
      </w:r>
      <w:r w:rsidR="000E2A66" w:rsidRPr="008C1265">
        <w:rPr>
          <w:color w:val="000000"/>
          <w:lang w:eastAsia="en-US"/>
        </w:rPr>
        <w:t xml:space="preserve"> </w:t>
      </w:r>
      <w:r w:rsidR="00A27294" w:rsidRPr="008C1265">
        <w:rPr>
          <w:color w:val="000000"/>
          <w:lang w:eastAsia="en-US"/>
        </w:rPr>
        <w:t xml:space="preserve">mangrove sediment profiles </w:t>
      </w:r>
      <w:r w:rsidR="000E2A66">
        <w:rPr>
          <w:color w:val="000000"/>
          <w:lang w:eastAsia="en-US"/>
        </w:rPr>
        <w:t xml:space="preserve">to </w:t>
      </w:r>
      <w:r w:rsidR="00A27294" w:rsidRPr="008C1265">
        <w:rPr>
          <w:color w:val="000000"/>
          <w:lang w:eastAsia="en-US"/>
        </w:rPr>
        <w:t>reflect the history of particle deposition</w:t>
      </w:r>
      <w:r w:rsidR="000E2A66">
        <w:rPr>
          <w:color w:val="000000"/>
          <w:lang w:eastAsia="en-US"/>
        </w:rPr>
        <w:t xml:space="preserve">, </w:t>
      </w:r>
      <w:r w:rsidR="00A27294" w:rsidRPr="008C1265">
        <w:rPr>
          <w:color w:val="000000"/>
          <w:lang w:eastAsia="en-US"/>
        </w:rPr>
        <w:t xml:space="preserve">indicative of anthropogenic activities within a basin </w:t>
      </w:r>
      <w:r w:rsidR="00A27294" w:rsidRPr="008C1265">
        <w:rPr>
          <w:color w:val="000000"/>
          <w:lang w:eastAsia="en-US"/>
        </w:rPr>
        <w:fldChar w:fldCharType="begin">
          <w:fldData xml:space="preserve">PEVuZE5vdGU+PENpdGU+PEF1dGhvcj5Cb3JnZXM8L0F1dGhvcj48WWVhcj4yMDA5PC9ZZWFyPjxS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</w:fldData>
        </w:fldChar>
      </w:r>
      <w:r w:rsidR="00C76D22">
        <w:rPr>
          <w:color w:val="000000"/>
          <w:lang w:eastAsia="en-US"/>
        </w:rPr>
        <w:instrText xml:space="preserve"> ADDIN EN.CITE </w:instrText>
      </w:r>
      <w:r w:rsidR="00C76D22">
        <w:rPr>
          <w:color w:val="000000"/>
          <w:lang w:eastAsia="en-US"/>
        </w:rPr>
        <w:fldChar w:fldCharType="begin">
          <w:fldData xml:space="preserve">PEVuZE5vdGU+PENpdGU+PEF1dGhvcj5Cb3JnZXM8L0F1dGhvcj48WWVhcj4yMDA5PC9ZZWFyPjxS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</w:fldData>
        </w:fldChar>
      </w:r>
      <w:r w:rsidR="00C76D22">
        <w:rPr>
          <w:color w:val="000000"/>
          <w:lang w:eastAsia="en-US"/>
        </w:rPr>
        <w:instrText xml:space="preserve"> ADDIN EN.CITE.DATA </w:instrText>
      </w:r>
      <w:r w:rsidR="00C76D22">
        <w:rPr>
          <w:color w:val="000000"/>
          <w:lang w:eastAsia="en-US"/>
        </w:rPr>
      </w:r>
      <w:r w:rsidR="00C76D22">
        <w:rPr>
          <w:color w:val="000000"/>
          <w:lang w:eastAsia="en-US"/>
        </w:rPr>
        <w:fldChar w:fldCharType="end"/>
      </w:r>
      <w:r w:rsidR="00A27294" w:rsidRPr="008C1265">
        <w:rPr>
          <w:color w:val="000000"/>
          <w:lang w:eastAsia="en-US"/>
        </w:rPr>
      </w:r>
      <w:r w:rsidR="00A27294" w:rsidRPr="008C1265">
        <w:rPr>
          <w:color w:val="000000"/>
          <w:lang w:eastAsia="en-US"/>
        </w:rPr>
        <w:fldChar w:fldCharType="separate"/>
      </w:r>
      <w:r w:rsidR="00C76D22">
        <w:rPr>
          <w:noProof/>
          <w:color w:val="000000"/>
          <w:lang w:eastAsia="en-US"/>
        </w:rPr>
        <w:t>[</w:t>
      </w:r>
      <w:hyperlink w:anchor="_ENREF_2" w:tooltip="Borges, 2009 #358" w:history="1">
        <w:r w:rsidR="0074036B">
          <w:rPr>
            <w:noProof/>
            <w:color w:val="000000"/>
            <w:lang w:eastAsia="en-US"/>
          </w:rPr>
          <w:t>2</w:t>
        </w:r>
      </w:hyperlink>
      <w:r w:rsidR="00C76D22">
        <w:rPr>
          <w:noProof/>
          <w:color w:val="000000"/>
          <w:lang w:eastAsia="en-US"/>
        </w:rPr>
        <w:t xml:space="preserve">, </w:t>
      </w:r>
      <w:hyperlink w:anchor="_ENREF_9" w:tooltip="Conrad, 2017 #406" w:history="1">
        <w:r w:rsidR="0074036B">
          <w:rPr>
            <w:noProof/>
            <w:color w:val="000000"/>
            <w:lang w:eastAsia="en-US"/>
          </w:rPr>
          <w:t>9</w:t>
        </w:r>
      </w:hyperlink>
      <w:r w:rsidR="00C76D22">
        <w:rPr>
          <w:noProof/>
          <w:color w:val="000000"/>
          <w:lang w:eastAsia="en-US"/>
        </w:rPr>
        <w:t xml:space="preserve">, </w:t>
      </w:r>
      <w:hyperlink w:anchor="_ENREF_10" w:tooltip="Harbison, 1986 #362" w:history="1">
        <w:r w:rsidR="0074036B">
          <w:rPr>
            <w:noProof/>
            <w:color w:val="000000"/>
            <w:lang w:eastAsia="en-US"/>
          </w:rPr>
          <w:t>10</w:t>
        </w:r>
      </w:hyperlink>
      <w:r w:rsidR="00C76D22">
        <w:rPr>
          <w:noProof/>
          <w:color w:val="000000"/>
          <w:lang w:eastAsia="en-US"/>
        </w:rPr>
        <w:t>]</w:t>
      </w:r>
      <w:r w:rsidR="00A27294" w:rsidRPr="008C1265">
        <w:rPr>
          <w:color w:val="000000"/>
          <w:lang w:eastAsia="en-US"/>
        </w:rPr>
        <w:fldChar w:fldCharType="end"/>
      </w:r>
      <w:r w:rsidR="00A27294" w:rsidRPr="008C1265">
        <w:rPr>
          <w:color w:val="000000"/>
          <w:lang w:eastAsia="en-US"/>
        </w:rPr>
        <w:t>.</w:t>
      </w:r>
      <w:r w:rsidR="00DB1181">
        <w:rPr>
          <w:color w:val="000000"/>
          <w:lang w:eastAsia="en-US"/>
        </w:rPr>
        <w:t xml:space="preserve"> </w:t>
      </w:r>
      <w:bookmarkStart w:id="1" w:name="_Hlk492982008"/>
      <w:r w:rsidR="00DB1181">
        <w:rPr>
          <w:color w:val="000000"/>
          <w:lang w:eastAsia="en-US"/>
        </w:rPr>
        <w:t>Sources of trace metals to mangrove sediments include anthropogenic activities like mining, fossil fuel combustion,</w:t>
      </w:r>
      <w:r w:rsidR="0027137A">
        <w:rPr>
          <w:color w:val="000000"/>
          <w:lang w:eastAsia="en-US"/>
        </w:rPr>
        <w:t xml:space="preserve"> </w:t>
      </w:r>
      <w:r w:rsidR="00F44382">
        <w:rPr>
          <w:color w:val="000000"/>
          <w:lang w:eastAsia="en-US"/>
        </w:rPr>
        <w:t>aqua</w:t>
      </w:r>
      <w:r w:rsidR="0027137A">
        <w:rPr>
          <w:color w:val="000000"/>
          <w:lang w:eastAsia="en-US"/>
        </w:rPr>
        <w:t>culture,</w:t>
      </w:r>
      <w:r w:rsidR="00DB1181">
        <w:rPr>
          <w:color w:val="000000"/>
          <w:lang w:eastAsia="en-US"/>
        </w:rPr>
        <w:t xml:space="preserve"> and agriculture </w:t>
      </w:r>
      <w:r w:rsidR="00F44382">
        <w:rPr>
          <w:color w:val="000000"/>
          <w:lang w:eastAsia="en-US"/>
        </w:rPr>
        <w:fldChar w:fldCharType="begin">
          <w:fldData xml:space="preserve">PEVuZE5vdGU+PENpdGU+PEF1dGhvcj5Db25yYWQ8L0F1dGhvcj48WWVhcj4yMDE3PC9ZZWFyPjxS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</w:fldData>
        </w:fldChar>
      </w:r>
      <w:r w:rsidR="00391825">
        <w:rPr>
          <w:color w:val="000000"/>
          <w:lang w:eastAsia="en-US"/>
        </w:rPr>
        <w:instrText xml:space="preserve"> ADDIN EN.CITE </w:instrText>
      </w:r>
      <w:r w:rsidR="00391825">
        <w:rPr>
          <w:color w:val="000000"/>
          <w:lang w:eastAsia="en-US"/>
        </w:rPr>
        <w:fldChar w:fldCharType="begin">
          <w:fldData xml:space="preserve">PEVuZE5vdGU+PENpdGU+PEF1dGhvcj5Db25yYWQ8L0F1dGhvcj48WWVhcj4yMDE3PC9ZZWFyPjxS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</w:fldData>
        </w:fldChar>
      </w:r>
      <w:r w:rsidR="00391825">
        <w:rPr>
          <w:color w:val="000000"/>
          <w:lang w:eastAsia="en-US"/>
        </w:rPr>
        <w:instrText xml:space="preserve"> ADDIN EN.CITE.DATA </w:instrText>
      </w:r>
      <w:r w:rsidR="00391825">
        <w:rPr>
          <w:color w:val="000000"/>
          <w:lang w:eastAsia="en-US"/>
        </w:rPr>
      </w:r>
      <w:r w:rsidR="00391825">
        <w:rPr>
          <w:color w:val="000000"/>
          <w:lang w:eastAsia="en-US"/>
        </w:rPr>
        <w:fldChar w:fldCharType="end"/>
      </w:r>
      <w:r w:rsidR="00F44382">
        <w:rPr>
          <w:color w:val="000000"/>
          <w:lang w:eastAsia="en-US"/>
        </w:rPr>
      </w:r>
      <w:r w:rsidR="00F44382">
        <w:rPr>
          <w:color w:val="000000"/>
          <w:lang w:eastAsia="en-US"/>
        </w:rPr>
        <w:fldChar w:fldCharType="separate"/>
      </w:r>
      <w:r w:rsidR="00391825">
        <w:rPr>
          <w:noProof/>
          <w:color w:val="000000"/>
          <w:lang w:eastAsia="en-US"/>
        </w:rPr>
        <w:t>[</w:t>
      </w:r>
      <w:hyperlink w:anchor="_ENREF_9" w:tooltip="Conrad, 2017 #406" w:history="1">
        <w:r w:rsidR="0074036B">
          <w:rPr>
            <w:noProof/>
            <w:color w:val="000000"/>
            <w:lang w:eastAsia="en-US"/>
          </w:rPr>
          <w:t>9</w:t>
        </w:r>
      </w:hyperlink>
      <w:r w:rsidR="00391825">
        <w:rPr>
          <w:noProof/>
          <w:color w:val="000000"/>
          <w:lang w:eastAsia="en-US"/>
        </w:rPr>
        <w:t xml:space="preserve">, </w:t>
      </w:r>
      <w:hyperlink w:anchor="_ENREF_11" w:tooltip="Tam, 2000 #460" w:history="1">
        <w:r w:rsidR="0074036B">
          <w:rPr>
            <w:noProof/>
            <w:color w:val="000000"/>
            <w:lang w:eastAsia="en-US"/>
          </w:rPr>
          <w:t>11</w:t>
        </w:r>
      </w:hyperlink>
      <w:r w:rsidR="00391825">
        <w:rPr>
          <w:noProof/>
          <w:color w:val="000000"/>
          <w:lang w:eastAsia="en-US"/>
        </w:rPr>
        <w:t xml:space="preserve">, </w:t>
      </w:r>
      <w:hyperlink w:anchor="_ENREF_12" w:tooltip="Attri, 2011 #461" w:history="1">
        <w:r w:rsidR="0074036B">
          <w:rPr>
            <w:noProof/>
            <w:color w:val="000000"/>
            <w:lang w:eastAsia="en-US"/>
          </w:rPr>
          <w:t>12</w:t>
        </w:r>
      </w:hyperlink>
      <w:r w:rsidR="00391825">
        <w:rPr>
          <w:noProof/>
          <w:color w:val="000000"/>
          <w:lang w:eastAsia="en-US"/>
        </w:rPr>
        <w:t>]</w:t>
      </w:r>
      <w:r w:rsidR="00F44382">
        <w:rPr>
          <w:color w:val="000000"/>
          <w:lang w:eastAsia="en-US"/>
        </w:rPr>
        <w:fldChar w:fldCharType="end"/>
      </w:r>
      <w:r w:rsidR="00DB1181">
        <w:rPr>
          <w:color w:val="000000"/>
          <w:lang w:eastAsia="en-US"/>
        </w:rPr>
        <w:t>, but also natural proc</w:t>
      </w:r>
      <w:r w:rsidR="00391825">
        <w:rPr>
          <w:color w:val="000000"/>
          <w:lang w:eastAsia="en-US"/>
        </w:rPr>
        <w:t xml:space="preserve">esses like geologic weathering and sediment transport </w:t>
      </w:r>
      <w:r w:rsidR="00391825">
        <w:rPr>
          <w:color w:val="000000"/>
          <w:lang w:eastAsia="en-US"/>
        </w:rPr>
        <w:fldChar w:fldCharType="begin"/>
      </w:r>
      <w:r w:rsidR="00391825">
        <w:rPr>
          <w:color w:val="000000"/>
          <w:lang w:eastAsia="en-US"/>
        </w:rPr>
        <w:instrText xml:space="preserve"> ADDIN EN.CITE &lt;EndNote&gt;&lt;Cite&gt;&lt;Author&gt;Marchand&lt;/Author&gt;&lt;Year&gt;2006&lt;/Year&gt;&lt;RecNum&gt;462&lt;/RecNum&gt;&lt;DisplayText&gt;[13]&lt;/DisplayText&gt;&lt;record&gt;&lt;rec-number&gt;462&lt;/rec-number&gt;&lt;foreign-keys&gt;&lt;key app="EN" db-id="w0x92929os9p0wee22oxwfd4vftxa52zd9x0" timestamp="1505796906"&gt;462&lt;/key&gt;&lt;/foreign-keys&gt;&lt;ref-type name="Journal Article"&gt;17&lt;/ref-type&gt;&lt;contributors&gt;&lt;authors&gt;&lt;author&gt;Marchand, Cyril&lt;/author&gt;&lt;author&gt;Lallier-Verges, Elisabeth&lt;/author&gt;&lt;author&gt;Baltzer, F&lt;/author&gt;&lt;author&gt;Albéric, Patrick&lt;/author&gt;&lt;author&gt;Cossa, Daniel&lt;/author&gt;&lt;author&gt;Baillif, Patrick&lt;/author&gt;&lt;/authors&gt;&lt;/contributors&gt;&lt;titles&gt;&lt;title&gt;Heavy metals distribution in mangrove sediments along the mobile coastline of French Guiana&lt;/title&gt;&lt;secondary-title&gt;Marine chemistry&lt;/secondary-title&gt;&lt;/titles&gt;&lt;periodical&gt;&lt;full-title&gt;Marine Chemistry&lt;/full-title&gt;&lt;/periodical&gt;&lt;pages&gt;1-17&lt;/pages&gt;&lt;volume&gt;98&lt;/volume&gt;&lt;number&gt;1&lt;/number&gt;&lt;dates&gt;&lt;year&gt;2006&lt;/year&gt;&lt;/dates&gt;&lt;isbn&gt;0304-4203&lt;/isbn&gt;&lt;urls&gt;&lt;/urls&gt;&lt;/record&gt;&lt;/Cite&gt;&lt;/EndNote&gt;</w:instrText>
      </w:r>
      <w:r w:rsidR="00391825">
        <w:rPr>
          <w:color w:val="000000"/>
          <w:lang w:eastAsia="en-US"/>
        </w:rPr>
        <w:fldChar w:fldCharType="separate"/>
      </w:r>
      <w:r w:rsidR="00391825">
        <w:rPr>
          <w:noProof/>
          <w:color w:val="000000"/>
          <w:lang w:eastAsia="en-US"/>
        </w:rPr>
        <w:t>[</w:t>
      </w:r>
      <w:hyperlink w:anchor="_ENREF_13" w:tooltip="Marchand, 2006 #462" w:history="1">
        <w:r w:rsidR="0074036B">
          <w:rPr>
            <w:noProof/>
            <w:color w:val="000000"/>
            <w:lang w:eastAsia="en-US"/>
          </w:rPr>
          <w:t>13</w:t>
        </w:r>
      </w:hyperlink>
      <w:r w:rsidR="00391825">
        <w:rPr>
          <w:noProof/>
          <w:color w:val="000000"/>
          <w:lang w:eastAsia="en-US"/>
        </w:rPr>
        <w:t>]</w:t>
      </w:r>
      <w:r w:rsidR="00391825">
        <w:rPr>
          <w:color w:val="000000"/>
          <w:lang w:eastAsia="en-US"/>
        </w:rPr>
        <w:fldChar w:fldCharType="end"/>
      </w:r>
      <w:r w:rsidR="00DB1181">
        <w:rPr>
          <w:color w:val="000000"/>
          <w:lang w:eastAsia="en-US"/>
        </w:rPr>
        <w:t xml:space="preserve">. </w:t>
      </w:r>
      <w:bookmarkEnd w:id="1"/>
      <w:r w:rsidR="00391825">
        <w:rPr>
          <w:color w:val="000000"/>
          <w:lang w:eastAsia="en-US"/>
        </w:rPr>
        <w:t xml:space="preserve">When quantifying anthropogenic impact, it is important to discern between the anthropogenic and natural portions of trace metals in sediments </w:t>
      </w:r>
      <w:r w:rsidR="00391825">
        <w:rPr>
          <w:color w:val="000000"/>
          <w:lang w:eastAsia="en-US"/>
        </w:rPr>
        <w:fldChar w:fldCharType="begin"/>
      </w:r>
      <w:r w:rsidR="00391825">
        <w:rPr>
          <w:color w:val="000000"/>
          <w:lang w:eastAsia="en-US"/>
        </w:rPr>
        <w:instrText xml:space="preserve"> ADDIN EN.CITE &lt;EndNote&gt;&lt;Cite&gt;&lt;Author&gt;Abrahim&lt;/Author&gt;&lt;Year&gt;2008&lt;/Year&gt;&lt;RecNum&gt;176&lt;/RecNum&gt;&lt;DisplayText&gt;[14]&lt;/DisplayText&gt;&lt;record&gt;&lt;rec-number&gt;176&lt;/rec-number&gt;&lt;foreign-keys&gt;&lt;key app="EN" db-id="w0x92929os9p0wee22oxwfd4vftxa52zd9x0" timestamp="1477877758"&gt;176&lt;/key&gt;&lt;/foreign-keys&gt;&lt;ref-type name="Journal Article"&gt;17&lt;/ref-type&gt;&lt;contributors&gt;&lt;authors&gt;&lt;author&gt;Abrahim, GMS&lt;/author&gt;&lt;author&gt;Parker, RJ&lt;/author&gt;&lt;/authors&gt;&lt;/contributors&gt;&lt;titles&gt;&lt;title&gt;Assessment of heavy metal enrichment factors and the degree of contamination in marine sediments from Tamaki Estuary, Auckland, New Zealand&lt;/title&gt;&lt;secondary-title&gt;Environmental monitoring and assessment&lt;/secondary-title&gt;&lt;/titles&gt;&lt;periodical&gt;&lt;full-title&gt;Environmental monitoring and assessment&lt;/full-title&gt;&lt;/periodical&gt;&lt;pages&gt;227-238&lt;/pages&gt;&lt;volume&gt;136&lt;/volume&gt;&lt;number&gt;1-3&lt;/number&gt;&lt;dates&gt;&lt;year&gt;2008&lt;/year&gt;&lt;/dates&gt;&lt;isbn&gt;0167-6369&lt;/isbn&gt;&lt;urls&gt;&lt;/urls&gt;&lt;/record&gt;&lt;/Cite&gt;&lt;/EndNote&gt;</w:instrText>
      </w:r>
      <w:r w:rsidR="00391825">
        <w:rPr>
          <w:color w:val="000000"/>
          <w:lang w:eastAsia="en-US"/>
        </w:rPr>
        <w:fldChar w:fldCharType="separate"/>
      </w:r>
      <w:r w:rsidR="00391825">
        <w:rPr>
          <w:noProof/>
          <w:color w:val="000000"/>
          <w:lang w:eastAsia="en-US"/>
        </w:rPr>
        <w:t>[</w:t>
      </w:r>
      <w:hyperlink w:anchor="_ENREF_14" w:tooltip="Abrahim, 2008 #176" w:history="1">
        <w:r w:rsidR="0074036B">
          <w:rPr>
            <w:noProof/>
            <w:color w:val="000000"/>
            <w:lang w:eastAsia="en-US"/>
          </w:rPr>
          <w:t>14</w:t>
        </w:r>
      </w:hyperlink>
      <w:r w:rsidR="00391825">
        <w:rPr>
          <w:noProof/>
          <w:color w:val="000000"/>
          <w:lang w:eastAsia="en-US"/>
        </w:rPr>
        <w:t>]</w:t>
      </w:r>
      <w:r w:rsidR="00391825">
        <w:rPr>
          <w:color w:val="000000"/>
          <w:lang w:eastAsia="en-US"/>
        </w:rPr>
        <w:fldChar w:fldCharType="end"/>
      </w:r>
      <w:r w:rsidR="00391825">
        <w:rPr>
          <w:color w:val="000000"/>
          <w:lang w:eastAsia="en-US"/>
        </w:rPr>
        <w:t>.</w:t>
      </w:r>
    </w:p>
    <w:p w14:paraId="7A7FADFD" w14:textId="414FC13F" w:rsidR="00B257CB" w:rsidRDefault="00232724" w:rsidP="008C1265">
      <w:pPr>
        <w:autoSpaceDE w:val="0"/>
        <w:autoSpaceDN w:val="0"/>
        <w:adjustRightInd w:val="0"/>
        <w:spacing w:line="360" w:lineRule="auto"/>
        <w:ind w:firstLine="360"/>
        <w:jc w:val="both"/>
        <w:rPr>
          <w:color w:val="000000"/>
          <w:lang w:eastAsia="en-US"/>
        </w:rPr>
      </w:pPr>
      <w:r w:rsidRPr="008C1265">
        <w:rPr>
          <w:color w:val="000000"/>
          <w:lang w:eastAsia="en-US"/>
        </w:rPr>
        <w:lastRenderedPageBreak/>
        <w:t>T</w:t>
      </w:r>
      <w:r w:rsidR="00755680" w:rsidRPr="008C1265">
        <w:rPr>
          <w:color w:val="000000"/>
          <w:lang w:eastAsia="en-US"/>
        </w:rPr>
        <w:t xml:space="preserve">o </w:t>
      </w:r>
      <w:r w:rsidR="00977C99">
        <w:rPr>
          <w:color w:val="000000"/>
          <w:lang w:eastAsia="en-US"/>
        </w:rPr>
        <w:t>evaluate</w:t>
      </w:r>
      <w:r w:rsidR="00755680" w:rsidRPr="008C1265">
        <w:rPr>
          <w:color w:val="000000"/>
          <w:lang w:eastAsia="en-US"/>
        </w:rPr>
        <w:t xml:space="preserve"> </w:t>
      </w:r>
      <w:r w:rsidR="00C012F5" w:rsidRPr="008C1265">
        <w:rPr>
          <w:color w:val="000000"/>
          <w:lang w:eastAsia="en-US"/>
        </w:rPr>
        <w:t xml:space="preserve">anthropogenic </w:t>
      </w:r>
      <w:r w:rsidR="00755680" w:rsidRPr="008C1265">
        <w:rPr>
          <w:color w:val="000000"/>
          <w:lang w:eastAsia="en-US"/>
        </w:rPr>
        <w:t>impact</w:t>
      </w:r>
      <w:r w:rsidR="00C012F5" w:rsidRPr="008C1265">
        <w:rPr>
          <w:color w:val="000000"/>
          <w:lang w:eastAsia="en-US"/>
        </w:rPr>
        <w:t>,</w:t>
      </w:r>
      <w:r w:rsidR="00755680" w:rsidRPr="008C1265">
        <w:rPr>
          <w:color w:val="000000"/>
          <w:lang w:eastAsia="en-US"/>
        </w:rPr>
        <w:t xml:space="preserve"> </w:t>
      </w:r>
      <w:r w:rsidR="004773F7" w:rsidRPr="008C1265">
        <w:rPr>
          <w:color w:val="000000"/>
          <w:lang w:eastAsia="en-US"/>
        </w:rPr>
        <w:t xml:space="preserve">many studies rely on </w:t>
      </w:r>
      <w:r w:rsidR="00E63589" w:rsidRPr="008C1265">
        <w:rPr>
          <w:color w:val="000000"/>
          <w:lang w:eastAsia="en-US"/>
        </w:rPr>
        <w:t>sediment quality guidelines</w:t>
      </w:r>
      <w:r w:rsidR="004707FF" w:rsidRPr="008C1265">
        <w:rPr>
          <w:color w:val="000000"/>
          <w:lang w:eastAsia="en-US"/>
        </w:rPr>
        <w:t xml:space="preserve"> </w:t>
      </w:r>
      <w:r w:rsidR="004773F7" w:rsidRPr="008C1265">
        <w:rPr>
          <w:color w:val="000000"/>
          <w:lang w:eastAsia="en-US"/>
        </w:rPr>
        <w:t xml:space="preserve">which </w:t>
      </w:r>
      <w:r w:rsidR="000E2A66">
        <w:rPr>
          <w:color w:val="000000"/>
          <w:lang w:eastAsia="en-US"/>
        </w:rPr>
        <w:t xml:space="preserve">typically </w:t>
      </w:r>
      <w:r w:rsidR="004773F7" w:rsidRPr="008C1265">
        <w:rPr>
          <w:color w:val="000000"/>
          <w:lang w:eastAsia="en-US"/>
        </w:rPr>
        <w:t>use</w:t>
      </w:r>
      <w:r w:rsidR="00C012F5" w:rsidRPr="008C1265">
        <w:rPr>
          <w:color w:val="000000"/>
          <w:lang w:eastAsia="en-US"/>
        </w:rPr>
        <w:t xml:space="preserve"> </w:t>
      </w:r>
      <w:r w:rsidR="00755680" w:rsidRPr="008C1265">
        <w:rPr>
          <w:color w:val="000000"/>
          <w:lang w:eastAsia="en-US"/>
        </w:rPr>
        <w:t>metal content</w:t>
      </w:r>
      <w:r w:rsidR="00B257CB" w:rsidRPr="008C1265">
        <w:rPr>
          <w:color w:val="000000"/>
          <w:lang w:eastAsia="en-US"/>
        </w:rPr>
        <w:t xml:space="preserve"> </w:t>
      </w:r>
      <w:r w:rsidR="00C012F5" w:rsidRPr="008C1265">
        <w:rPr>
          <w:color w:val="000000"/>
          <w:lang w:eastAsia="en-US"/>
        </w:rPr>
        <w:t xml:space="preserve">as a justification for </w:t>
      </w:r>
      <w:r w:rsidR="004707FF" w:rsidRPr="008C1265">
        <w:rPr>
          <w:color w:val="000000"/>
          <w:lang w:eastAsia="en-US"/>
        </w:rPr>
        <w:t xml:space="preserve">classifying </w:t>
      </w:r>
      <w:r w:rsidR="004773F7" w:rsidRPr="008C1265">
        <w:rPr>
          <w:color w:val="000000"/>
          <w:lang w:eastAsia="en-US"/>
        </w:rPr>
        <w:t>ecotoxicity</w:t>
      </w:r>
      <w:r w:rsidR="00B257CB" w:rsidRPr="008C1265">
        <w:rPr>
          <w:color w:val="000000"/>
          <w:lang w:eastAsia="en-US"/>
        </w:rPr>
        <w:t xml:space="preserve"> </w:t>
      </w:r>
      <w:r w:rsidR="00E63589" w:rsidRPr="008C1265">
        <w:rPr>
          <w:color w:val="000000"/>
          <w:lang w:eastAsia="en-US"/>
        </w:rPr>
        <w:fldChar w:fldCharType="begin">
          <w:fldData xml:space="preserve">PEVuZE5vdGU+PENpdGU+PEF1dGhvcj5BbnplY2M8L0F1dGhvcj48WWVhcj4yMDAwPC9ZZWFyPjxS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</w:fldData>
        </w:fldChar>
      </w:r>
      <w:r w:rsidR="00391825">
        <w:rPr>
          <w:color w:val="000000"/>
          <w:lang w:eastAsia="en-US"/>
        </w:rPr>
        <w:instrText xml:space="preserve"> ADDIN EN.CITE </w:instrText>
      </w:r>
      <w:r w:rsidR="00391825">
        <w:rPr>
          <w:color w:val="000000"/>
          <w:lang w:eastAsia="en-US"/>
        </w:rPr>
        <w:fldChar w:fldCharType="begin">
          <w:fldData xml:space="preserve">PEVuZE5vdGU+PENpdGU+PEF1dGhvcj5BbnplY2M8L0F1dGhvcj48WWVhcj4yMDAwPC9ZZWFyPjxS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</w:fldData>
        </w:fldChar>
      </w:r>
      <w:r w:rsidR="00391825">
        <w:rPr>
          <w:color w:val="000000"/>
          <w:lang w:eastAsia="en-US"/>
        </w:rPr>
        <w:instrText xml:space="preserve"> ADDIN EN.CITE.DATA </w:instrText>
      </w:r>
      <w:r w:rsidR="00391825">
        <w:rPr>
          <w:color w:val="000000"/>
          <w:lang w:eastAsia="en-US"/>
        </w:rPr>
      </w:r>
      <w:r w:rsidR="00391825">
        <w:rPr>
          <w:color w:val="000000"/>
          <w:lang w:eastAsia="en-US"/>
        </w:rPr>
        <w:fldChar w:fldCharType="end"/>
      </w:r>
      <w:r w:rsidR="00E63589" w:rsidRPr="008C1265">
        <w:rPr>
          <w:color w:val="000000"/>
          <w:lang w:eastAsia="en-US"/>
        </w:rPr>
      </w:r>
      <w:r w:rsidR="00E63589" w:rsidRPr="008C1265">
        <w:rPr>
          <w:color w:val="000000"/>
          <w:lang w:eastAsia="en-US"/>
        </w:rPr>
        <w:fldChar w:fldCharType="separate"/>
      </w:r>
      <w:r w:rsidR="00391825">
        <w:rPr>
          <w:noProof/>
          <w:color w:val="000000"/>
          <w:lang w:eastAsia="en-US"/>
        </w:rPr>
        <w:t>[</w:t>
      </w:r>
      <w:hyperlink w:anchor="_ENREF_15" w:tooltip="Anzecc, 2000 #401" w:history="1">
        <w:r w:rsidR="0074036B">
          <w:rPr>
            <w:noProof/>
            <w:color w:val="000000"/>
            <w:lang w:eastAsia="en-US"/>
          </w:rPr>
          <w:t>15-18</w:t>
        </w:r>
      </w:hyperlink>
      <w:r w:rsidR="00391825">
        <w:rPr>
          <w:noProof/>
          <w:color w:val="000000"/>
          <w:lang w:eastAsia="en-US"/>
        </w:rPr>
        <w:t>]</w:t>
      </w:r>
      <w:r w:rsidR="00E63589" w:rsidRPr="008C1265">
        <w:rPr>
          <w:color w:val="000000"/>
          <w:lang w:eastAsia="en-US"/>
        </w:rPr>
        <w:fldChar w:fldCharType="end"/>
      </w:r>
      <w:r w:rsidR="004773F7" w:rsidRPr="008C1265">
        <w:rPr>
          <w:color w:val="000000"/>
          <w:lang w:eastAsia="en-US"/>
        </w:rPr>
        <w:t>.</w:t>
      </w:r>
      <w:r w:rsidRPr="008C1265">
        <w:rPr>
          <w:color w:val="000000"/>
          <w:lang w:eastAsia="en-US"/>
        </w:rPr>
        <w:t xml:space="preserve"> However, n</w:t>
      </w:r>
      <w:r w:rsidR="00630406" w:rsidRPr="008C1265">
        <w:rPr>
          <w:color w:val="000000"/>
          <w:lang w:eastAsia="en-US"/>
        </w:rPr>
        <w:t>ovel analytical techniques, such as using radioisotopes to construct geochronology within sediment profiles and separation of anthropogenic and natural fractions of trace metals allow data which can indicate trends of pollution and risk of ecotoxicity</w:t>
      </w:r>
      <w:r w:rsidR="007065C1">
        <w:rPr>
          <w:color w:val="000000"/>
          <w:lang w:eastAsia="en-US"/>
        </w:rPr>
        <w:t xml:space="preserve"> (e.g. Conrad et al. 2017</w:t>
      </w:r>
      <w:r w:rsidR="00391825">
        <w:rPr>
          <w:color w:val="000000"/>
          <w:lang w:eastAsia="en-US"/>
        </w:rPr>
        <w:t xml:space="preserve"> </w:t>
      </w:r>
      <w:r w:rsidR="00391825">
        <w:rPr>
          <w:color w:val="000000"/>
          <w:lang w:eastAsia="en-US"/>
        </w:rPr>
        <w:fldChar w:fldCharType="begin"/>
      </w:r>
      <w:r w:rsidR="00391825">
        <w:rPr>
          <w:color w:val="000000"/>
          <w:lang w:eastAsia="en-US"/>
        </w:rPr>
        <w:instrText xml:space="preserve"> ADDIN EN.CITE &lt;EndNote&gt;&lt;Cite&gt;&lt;Author&gt;Conrad&lt;/Author&gt;&lt;Year&gt;2017&lt;/Year&gt;&lt;RecNum&gt;406&lt;/RecNum&gt;&lt;DisplayText&gt;[9]&lt;/DisplayText&gt;&lt;record&gt;&lt;rec-number&gt;406&lt;/rec-number&gt;&lt;foreign-keys&gt;&lt;key app="EN" db-id="w0x92929os9p0wee22oxwfd4vftxa52zd9x0" timestamp="1500421888"&gt;406&lt;/key&gt;&lt;/foreign-keys&gt;&lt;ref-type name="Book"&gt;6&lt;/ref-type&gt;&lt;contributors&gt;&lt;authors&gt;&lt;author&gt;Conrad, Stephen R.&lt;/author&gt;&lt;author&gt;Santos, Isaac&lt;/author&gt;&lt;author&gt;Brown, Dylan&lt;/author&gt;&lt;author&gt;Sanders, Luciana&lt;/author&gt;&lt;author&gt;van Santen, Shelli&lt;/author&gt;&lt;author&gt;Sanders, Christian&lt;/author&gt;&lt;/authors&gt;&lt;/contributors&gt;&lt;titles&gt;&lt;title&gt;Mangrove sediments reveal records of development during the previous century (Coffs Creek estuary, Australia)&lt;/title&gt;&lt;/titles&gt;&lt;dates&gt;&lt;year&gt;2017&lt;/year&gt;&lt;/dates&gt;&lt;urls&gt;&lt;/urls&gt;&lt;electronic-resource-num&gt;10.1016/j.marpolbul.2017.05.052&lt;/electronic-resource-num&gt;&lt;/record&gt;&lt;/Cite&gt;&lt;/EndNote&gt;</w:instrText>
      </w:r>
      <w:r w:rsidR="00391825">
        <w:rPr>
          <w:color w:val="000000"/>
          <w:lang w:eastAsia="en-US"/>
        </w:rPr>
        <w:fldChar w:fldCharType="separate"/>
      </w:r>
      <w:r w:rsidR="00391825">
        <w:rPr>
          <w:noProof/>
          <w:color w:val="000000"/>
          <w:lang w:eastAsia="en-US"/>
        </w:rPr>
        <w:t>[</w:t>
      </w:r>
      <w:hyperlink w:anchor="_ENREF_9" w:tooltip="Conrad, 2017 #406" w:history="1">
        <w:r w:rsidR="0074036B">
          <w:rPr>
            <w:noProof/>
            <w:color w:val="000000"/>
            <w:lang w:eastAsia="en-US"/>
          </w:rPr>
          <w:t>9</w:t>
        </w:r>
      </w:hyperlink>
      <w:r w:rsidR="00391825">
        <w:rPr>
          <w:noProof/>
          <w:color w:val="000000"/>
          <w:lang w:eastAsia="en-US"/>
        </w:rPr>
        <w:t>]</w:t>
      </w:r>
      <w:r w:rsidR="00391825">
        <w:rPr>
          <w:color w:val="000000"/>
          <w:lang w:eastAsia="en-US"/>
        </w:rPr>
        <w:fldChar w:fldCharType="end"/>
      </w:r>
      <w:r w:rsidR="007065C1">
        <w:rPr>
          <w:color w:val="000000"/>
          <w:lang w:eastAsia="en-US"/>
        </w:rPr>
        <w:t>)</w:t>
      </w:r>
      <w:r w:rsidR="00630406" w:rsidRPr="008C1265">
        <w:rPr>
          <w:color w:val="000000"/>
          <w:lang w:eastAsia="en-US"/>
        </w:rPr>
        <w:t xml:space="preserve">. </w:t>
      </w:r>
      <w:r w:rsidR="00F15997" w:rsidRPr="008C1265">
        <w:rPr>
          <w:color w:val="000000"/>
          <w:lang w:eastAsia="en-US"/>
        </w:rPr>
        <w:t xml:space="preserve">Using the sediment dry bulk density (DBD), metal content, and decay activities of radionuclides (e.g. </w:t>
      </w:r>
      <w:r w:rsidR="00F15997" w:rsidRPr="008C1265">
        <w:rPr>
          <w:color w:val="000000"/>
          <w:vertAlign w:val="superscript"/>
          <w:lang w:eastAsia="en-US"/>
        </w:rPr>
        <w:t>210</w:t>
      </w:r>
      <w:r w:rsidR="00F15997" w:rsidRPr="008C1265">
        <w:rPr>
          <w:color w:val="000000"/>
          <w:lang w:eastAsia="en-US"/>
        </w:rPr>
        <w:t>Pb) the rate of accumulation of metals in the sediment (or flux rate) can be calculated</w:t>
      </w:r>
      <w:r w:rsidR="001651C9">
        <w:rPr>
          <w:color w:val="000000"/>
          <w:lang w:eastAsia="en-US"/>
        </w:rPr>
        <w:t xml:space="preserve"> (e.g. Sanders 20</w:t>
      </w:r>
      <w:r w:rsidR="000E2A66">
        <w:rPr>
          <w:color w:val="000000"/>
          <w:lang w:eastAsia="en-US"/>
        </w:rPr>
        <w:t>06</w:t>
      </w:r>
      <w:r w:rsidR="0074036B">
        <w:rPr>
          <w:color w:val="000000"/>
          <w:lang w:eastAsia="en-US"/>
        </w:rPr>
        <w:fldChar w:fldCharType="begin"/>
      </w:r>
      <w:r w:rsidR="0074036B">
        <w:rPr>
          <w:color w:val="000000"/>
          <w:lang w:eastAsia="en-US"/>
        </w:rPr>
        <w:instrText xml:space="preserve"> ADDIN EN.CITE &lt;EndNote&gt;&lt;Cite&gt;&lt;Author&gt;Sanders&lt;/Author&gt;&lt;Year&gt;2006&lt;/Year&gt;&lt;RecNum&gt;128&lt;/RecNum&gt;&lt;DisplayText&gt;[19]&lt;/DisplayText&gt;&lt;record&gt;&lt;rec-number&gt;128&lt;/rec-number&gt;&lt;foreign-keys&gt;&lt;key app="EN" db-id="2f52avx03tzsw6e5x5gvss9pr5vpdxwr0avx" timestamp="0"&gt;128&lt;/key&gt;&lt;/foreign-keys&gt;&lt;ref-type name="Journal Article"&gt;17&lt;/ref-type&gt;&lt;contributors&gt;&lt;authors&gt;&lt;author&gt;Sanders, C. J.&lt;/author&gt;&lt;author&gt;Santos, I, R.&lt;/author&gt;&lt;author&gt;Silva, E, V. &lt;/author&gt;&lt;author&gt;Patchineelam, S. M.&lt;/author&gt;&lt;/authors&gt;&lt;/contributors&gt;&lt;titles&gt;&lt;title&gt;Mercury flux to estuarine sediments, derived from Pb-210 and Cs-137 geochronologies (Guaratuba Bay, Brazil)&lt;/title&gt;&lt;secondary-title&gt;Marine Pollution Bulletin&lt;/secondary-title&gt;&lt;/titles&gt;&lt;periodical&gt;&lt;full-title&gt;Marine Pollution Bulletin&lt;/full-title&gt;&lt;/periodical&gt;&lt;pages&gt;1085-1089&lt;/pages&gt;&lt;volume&gt;52&lt;/volume&gt;&lt;number&gt;9&lt;/number&gt;&lt;dates&gt;&lt;year&gt;2006&lt;/year&gt;&lt;/dates&gt;&lt;urls&gt;&lt;/urls&gt;&lt;/record&gt;&lt;/Cite&gt;&lt;/EndNote&gt;</w:instrText>
      </w:r>
      <w:r w:rsidR="0074036B">
        <w:rPr>
          <w:color w:val="000000"/>
          <w:lang w:eastAsia="en-US"/>
        </w:rPr>
        <w:fldChar w:fldCharType="separate"/>
      </w:r>
      <w:r w:rsidR="0074036B">
        <w:rPr>
          <w:noProof/>
          <w:color w:val="000000"/>
          <w:lang w:eastAsia="en-US"/>
        </w:rPr>
        <w:t>[</w:t>
      </w:r>
      <w:hyperlink w:anchor="_ENREF_19" w:tooltip="Sanders, 2006 #128" w:history="1">
        <w:r w:rsidR="0074036B">
          <w:rPr>
            <w:noProof/>
            <w:color w:val="000000"/>
            <w:lang w:eastAsia="en-US"/>
          </w:rPr>
          <w:t>19</w:t>
        </w:r>
      </w:hyperlink>
      <w:r w:rsidR="0074036B">
        <w:rPr>
          <w:noProof/>
          <w:color w:val="000000"/>
          <w:lang w:eastAsia="en-US"/>
        </w:rPr>
        <w:t>]</w:t>
      </w:r>
      <w:r w:rsidR="0074036B">
        <w:rPr>
          <w:color w:val="000000"/>
          <w:lang w:eastAsia="en-US"/>
        </w:rPr>
        <w:fldChar w:fldCharType="end"/>
      </w:r>
      <w:r w:rsidR="001651C9">
        <w:rPr>
          <w:color w:val="000000"/>
          <w:lang w:eastAsia="en-US"/>
        </w:rPr>
        <w:t>)</w:t>
      </w:r>
      <w:r w:rsidR="00F15997" w:rsidRPr="008C1265">
        <w:rPr>
          <w:color w:val="000000"/>
          <w:lang w:eastAsia="en-US"/>
        </w:rPr>
        <w:t>. Flux data</w:t>
      </w:r>
      <w:r w:rsidR="00630406" w:rsidRPr="008C1265">
        <w:rPr>
          <w:color w:val="000000"/>
          <w:lang w:eastAsia="en-US"/>
        </w:rPr>
        <w:t xml:space="preserve"> can link </w:t>
      </w:r>
      <w:r w:rsidR="000E2A66">
        <w:rPr>
          <w:color w:val="000000"/>
          <w:lang w:eastAsia="en-US"/>
        </w:rPr>
        <w:t>specific</w:t>
      </w:r>
      <w:r w:rsidR="000E2A66" w:rsidRPr="008C1265">
        <w:rPr>
          <w:color w:val="000000"/>
          <w:lang w:eastAsia="en-US"/>
        </w:rPr>
        <w:t xml:space="preserve"> </w:t>
      </w:r>
      <w:r w:rsidR="00630406" w:rsidRPr="008C1265">
        <w:rPr>
          <w:color w:val="000000"/>
          <w:lang w:eastAsia="en-US"/>
        </w:rPr>
        <w:t xml:space="preserve">events </w:t>
      </w:r>
      <w:r w:rsidR="00F15997" w:rsidRPr="008C1265">
        <w:rPr>
          <w:color w:val="000000"/>
          <w:lang w:eastAsia="en-US"/>
        </w:rPr>
        <w:t>in</w:t>
      </w:r>
      <w:r w:rsidR="000E2A66">
        <w:rPr>
          <w:color w:val="000000"/>
          <w:lang w:eastAsia="en-US"/>
        </w:rPr>
        <w:t xml:space="preserve"> the</w:t>
      </w:r>
      <w:r w:rsidR="007269BF" w:rsidRPr="008C1265">
        <w:rPr>
          <w:color w:val="000000"/>
          <w:lang w:eastAsia="en-US"/>
        </w:rPr>
        <w:t xml:space="preserve"> accumulation</w:t>
      </w:r>
      <w:r w:rsidR="00F15997" w:rsidRPr="008C1265">
        <w:rPr>
          <w:color w:val="000000"/>
          <w:lang w:eastAsia="en-US"/>
        </w:rPr>
        <w:t xml:space="preserve"> rates</w:t>
      </w:r>
      <w:r w:rsidR="00630406" w:rsidRPr="008C1265">
        <w:rPr>
          <w:color w:val="000000"/>
          <w:lang w:eastAsia="en-US"/>
        </w:rPr>
        <w:t xml:space="preserve"> of contaminants </w:t>
      </w:r>
      <w:r w:rsidR="00D73E7F" w:rsidRPr="008C1265">
        <w:rPr>
          <w:color w:val="000000"/>
          <w:lang w:eastAsia="en-US"/>
        </w:rPr>
        <w:fldChar w:fldCharType="begin">
          <w:fldData xml:space="preserve">PEVuZE5vdGU+PENpdGU+PEF1dGhvcj5Db25yYWQ8L0F1dGhvcj48WWVhcj4yMDE3PC9ZZWFyPjxS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</w:fldData>
        </w:fldChar>
      </w:r>
      <w:r w:rsidR="0074036B">
        <w:rPr>
          <w:color w:val="000000"/>
          <w:lang w:eastAsia="en-US"/>
        </w:rPr>
        <w:instrText xml:space="preserve"> ADDIN EN.CITE </w:instrText>
      </w:r>
      <w:r w:rsidR="0074036B">
        <w:rPr>
          <w:color w:val="000000"/>
          <w:lang w:eastAsia="en-US"/>
        </w:rPr>
        <w:fldChar w:fldCharType="begin">
          <w:fldData xml:space="preserve">PEVuZE5vdGU+PENpdGU+PEF1dGhvcj5Db25yYWQ8L0F1dGhvcj48WWVhcj4yMDE3PC9ZZWFyPjxS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</w:fldData>
        </w:fldChar>
      </w:r>
      <w:r w:rsidR="0074036B">
        <w:rPr>
          <w:color w:val="000000"/>
          <w:lang w:eastAsia="en-US"/>
        </w:rPr>
        <w:instrText xml:space="preserve"> ADDIN EN.CITE.DATA </w:instrText>
      </w:r>
      <w:r w:rsidR="0074036B">
        <w:rPr>
          <w:color w:val="000000"/>
          <w:lang w:eastAsia="en-US"/>
        </w:rPr>
      </w:r>
      <w:r w:rsidR="0074036B">
        <w:rPr>
          <w:color w:val="000000"/>
          <w:lang w:eastAsia="en-US"/>
        </w:rPr>
        <w:fldChar w:fldCharType="end"/>
      </w:r>
      <w:r w:rsidR="00D73E7F" w:rsidRPr="008C1265">
        <w:rPr>
          <w:color w:val="000000"/>
          <w:lang w:eastAsia="en-US"/>
        </w:rPr>
      </w:r>
      <w:r w:rsidR="00D73E7F" w:rsidRPr="008C1265">
        <w:rPr>
          <w:color w:val="000000"/>
          <w:lang w:eastAsia="en-US"/>
        </w:rPr>
        <w:fldChar w:fldCharType="separate"/>
      </w:r>
      <w:r w:rsidR="0074036B">
        <w:rPr>
          <w:noProof/>
          <w:color w:val="000000"/>
          <w:lang w:eastAsia="en-US"/>
        </w:rPr>
        <w:t>[</w:t>
      </w:r>
      <w:hyperlink w:anchor="_ENREF_2" w:tooltip="Borges, 2009 #358" w:history="1">
        <w:r w:rsidR="0074036B">
          <w:rPr>
            <w:noProof/>
            <w:color w:val="000000"/>
            <w:lang w:eastAsia="en-US"/>
          </w:rPr>
          <w:t>2</w:t>
        </w:r>
      </w:hyperlink>
      <w:r w:rsidR="0074036B">
        <w:rPr>
          <w:noProof/>
          <w:color w:val="000000"/>
          <w:lang w:eastAsia="en-US"/>
        </w:rPr>
        <w:t xml:space="preserve">, </w:t>
      </w:r>
      <w:hyperlink w:anchor="_ENREF_9" w:tooltip="Conrad, 2017 #406" w:history="1">
        <w:r w:rsidR="0074036B">
          <w:rPr>
            <w:noProof/>
            <w:color w:val="000000"/>
            <w:lang w:eastAsia="en-US"/>
          </w:rPr>
          <w:t>9</w:t>
        </w:r>
      </w:hyperlink>
      <w:r w:rsidR="0074036B">
        <w:rPr>
          <w:noProof/>
          <w:color w:val="000000"/>
          <w:lang w:eastAsia="en-US"/>
        </w:rPr>
        <w:t xml:space="preserve">, </w:t>
      </w:r>
      <w:hyperlink w:anchor="_ENREF_20" w:tooltip="Gan, 2013 #410" w:history="1">
        <w:r w:rsidR="0074036B">
          <w:rPr>
            <w:noProof/>
            <w:color w:val="000000"/>
            <w:lang w:eastAsia="en-US"/>
          </w:rPr>
          <w:t>20</w:t>
        </w:r>
      </w:hyperlink>
      <w:r w:rsidR="0074036B">
        <w:rPr>
          <w:noProof/>
          <w:color w:val="000000"/>
          <w:lang w:eastAsia="en-US"/>
        </w:rPr>
        <w:t>]</w:t>
      </w:r>
      <w:r w:rsidR="00D73E7F" w:rsidRPr="008C1265">
        <w:rPr>
          <w:color w:val="000000"/>
          <w:lang w:eastAsia="en-US"/>
        </w:rPr>
        <w:fldChar w:fldCharType="end"/>
      </w:r>
      <w:r w:rsidR="00D73E7F" w:rsidRPr="008C1265">
        <w:rPr>
          <w:color w:val="000000"/>
          <w:lang w:eastAsia="en-US"/>
        </w:rPr>
        <w:t>.</w:t>
      </w:r>
      <w:r w:rsidR="007269BF" w:rsidRPr="008C1265">
        <w:rPr>
          <w:color w:val="000000"/>
          <w:lang w:eastAsia="en-US"/>
        </w:rPr>
        <w:t xml:space="preserve"> </w:t>
      </w:r>
      <w:r w:rsidR="00F15997" w:rsidRPr="008C1265">
        <w:rPr>
          <w:color w:val="000000"/>
          <w:lang w:eastAsia="en-US"/>
        </w:rPr>
        <w:t>To distinguish between natural and anthropogenic sources of contaminants metal contents are</w:t>
      </w:r>
      <w:r w:rsidR="005428E3" w:rsidRPr="008C1265">
        <w:rPr>
          <w:color w:val="000000"/>
          <w:lang w:eastAsia="en-US"/>
        </w:rPr>
        <w:t xml:space="preserve"> compared to background metal contents. This process is known as normalization</w:t>
      </w:r>
      <w:r w:rsidR="00F920E9">
        <w:rPr>
          <w:color w:val="000000"/>
          <w:lang w:eastAsia="en-US"/>
        </w:rPr>
        <w:t xml:space="preserve"> </w:t>
      </w:r>
      <w:r w:rsidR="00F920E9">
        <w:rPr>
          <w:color w:val="000000"/>
          <w:lang w:eastAsia="en-US"/>
        </w:rPr>
        <w:fldChar w:fldCharType="begin"/>
      </w:r>
      <w:r w:rsidR="0074036B">
        <w:rPr>
          <w:color w:val="000000"/>
          <w:lang w:eastAsia="en-US"/>
        </w:rPr>
        <w:instrText xml:space="preserve"> ADDIN EN.CITE &lt;EndNote&gt;&lt;Cite&gt;&lt;Author&gt;Hakanson&lt;/Author&gt;&lt;Year&gt;1980&lt;/Year&gt;&lt;RecNum&gt;432&lt;/RecNum&gt;&lt;DisplayText&gt;[21]&lt;/DisplayText&gt;&lt;record&gt;&lt;rec-number&gt;432&lt;/rec-number&gt;&lt;foreign-keys&gt;&lt;key app="EN" db-id="w0x92929os9p0wee22oxwfd4vftxa52zd9x0" timestamp="1504233900"&gt;432&lt;/key&gt;&lt;/foreign-keys&gt;&lt;ref-type name="Journal Article"&gt;17&lt;/ref-type&gt;&lt;contributors&gt;&lt;authors&gt;&lt;author&gt;Hakanson, Lars&lt;/author&gt;&lt;/authors&gt;&lt;/contributors&gt;&lt;titles&gt;&lt;title&gt;An ecological risk index for aquatic pollution control. A sedimentological approach&lt;/title&gt;&lt;secondary-title&gt;Water research&lt;/secondary-title&gt;&lt;/titles&gt;&lt;periodical&gt;&lt;full-title&gt;Water research&lt;/full-title&gt;&lt;/periodical&gt;&lt;pages&gt;975-1001&lt;/pages&gt;&lt;volume&gt;14&lt;/volume&gt;&lt;number&gt;8&lt;/number&gt;&lt;dates&gt;&lt;year&gt;1980&lt;/year&gt;&lt;/dates&gt;&lt;isbn&gt;0043-1354&lt;/isbn&gt;&lt;urls&gt;&lt;/urls&gt;&lt;/record&gt;&lt;/Cite&gt;&lt;/EndNote&gt;</w:instrText>
      </w:r>
      <w:r w:rsidR="00F920E9">
        <w:rPr>
          <w:color w:val="000000"/>
          <w:lang w:eastAsia="en-US"/>
        </w:rPr>
        <w:fldChar w:fldCharType="separate"/>
      </w:r>
      <w:r w:rsidR="0074036B">
        <w:rPr>
          <w:noProof/>
          <w:color w:val="000000"/>
          <w:lang w:eastAsia="en-US"/>
        </w:rPr>
        <w:t>[</w:t>
      </w:r>
      <w:hyperlink w:anchor="_ENREF_21" w:tooltip="Hakanson, 1980 #432" w:history="1">
        <w:r w:rsidR="0074036B">
          <w:rPr>
            <w:noProof/>
            <w:color w:val="000000"/>
            <w:lang w:eastAsia="en-US"/>
          </w:rPr>
          <w:t>21</w:t>
        </w:r>
      </w:hyperlink>
      <w:r w:rsidR="0074036B">
        <w:rPr>
          <w:noProof/>
          <w:color w:val="000000"/>
          <w:lang w:eastAsia="en-US"/>
        </w:rPr>
        <w:t>]</w:t>
      </w:r>
      <w:r w:rsidR="00F920E9">
        <w:rPr>
          <w:color w:val="000000"/>
          <w:lang w:eastAsia="en-US"/>
        </w:rPr>
        <w:fldChar w:fldCharType="end"/>
      </w:r>
      <w:r w:rsidR="005428E3" w:rsidRPr="008C1265">
        <w:rPr>
          <w:color w:val="000000"/>
          <w:lang w:eastAsia="en-US"/>
        </w:rPr>
        <w:t>. Nat</w:t>
      </w:r>
      <w:r w:rsidR="00F15997" w:rsidRPr="008C1265">
        <w:rPr>
          <w:color w:val="000000"/>
          <w:lang w:eastAsia="en-US"/>
        </w:rPr>
        <w:t xml:space="preserve">urally </w:t>
      </w:r>
      <w:r w:rsidR="005428E3" w:rsidRPr="008C1265">
        <w:rPr>
          <w:color w:val="000000"/>
          <w:lang w:eastAsia="en-US"/>
        </w:rPr>
        <w:t>abundant</w:t>
      </w:r>
      <w:r w:rsidR="00F15997" w:rsidRPr="008C1265">
        <w:rPr>
          <w:color w:val="000000"/>
          <w:lang w:eastAsia="en-US"/>
        </w:rPr>
        <w:t xml:space="preserve"> metals</w:t>
      </w:r>
      <w:r w:rsidR="002A2B25" w:rsidRPr="008C1265">
        <w:rPr>
          <w:color w:val="000000"/>
          <w:lang w:eastAsia="en-US"/>
        </w:rPr>
        <w:t>,</w:t>
      </w:r>
      <w:r w:rsidR="00F15997" w:rsidRPr="008C1265">
        <w:rPr>
          <w:color w:val="000000"/>
          <w:lang w:eastAsia="en-US"/>
        </w:rPr>
        <w:t xml:space="preserve"> </w:t>
      </w:r>
      <w:r w:rsidR="002A2B25" w:rsidRPr="008C1265">
        <w:rPr>
          <w:color w:val="000000"/>
          <w:lang w:eastAsia="en-US"/>
        </w:rPr>
        <w:t>such as</w:t>
      </w:r>
      <w:r w:rsidR="00F15997" w:rsidRPr="008C1265">
        <w:rPr>
          <w:color w:val="000000"/>
          <w:lang w:eastAsia="en-US"/>
        </w:rPr>
        <w:t xml:space="preserve"> aluminum (Al)</w:t>
      </w:r>
      <w:r w:rsidR="002A2B25" w:rsidRPr="008C1265">
        <w:rPr>
          <w:color w:val="000000"/>
          <w:lang w:eastAsia="en-US"/>
        </w:rPr>
        <w:t>,</w:t>
      </w:r>
      <w:r w:rsidR="005428E3" w:rsidRPr="008C1265">
        <w:rPr>
          <w:color w:val="000000"/>
          <w:lang w:eastAsia="en-US"/>
        </w:rPr>
        <w:t xml:space="preserve"> are often used for normalization as </w:t>
      </w:r>
      <w:r w:rsidR="000E2A66">
        <w:rPr>
          <w:color w:val="000000"/>
          <w:lang w:eastAsia="en-US"/>
        </w:rPr>
        <w:t>this metal is</w:t>
      </w:r>
      <w:r w:rsidR="005428E3" w:rsidRPr="008C1265">
        <w:rPr>
          <w:color w:val="000000"/>
          <w:lang w:eastAsia="en-US"/>
        </w:rPr>
        <w:t xml:space="preserve"> indicative of </w:t>
      </w:r>
      <w:r w:rsidR="00D73FE4" w:rsidRPr="008C1265">
        <w:rPr>
          <w:color w:val="000000"/>
          <w:lang w:eastAsia="en-US"/>
        </w:rPr>
        <w:t>local geological conditions</w:t>
      </w:r>
      <w:r w:rsidR="005428E3" w:rsidRPr="008C1265">
        <w:rPr>
          <w:color w:val="000000"/>
          <w:lang w:eastAsia="en-US"/>
        </w:rPr>
        <w:t xml:space="preserve"> </w:t>
      </w:r>
      <w:r w:rsidR="005428E3" w:rsidRPr="008C1265">
        <w:rPr>
          <w:color w:val="000000"/>
          <w:lang w:eastAsia="en-US"/>
        </w:rPr>
        <w:fldChar w:fldCharType="begin"/>
      </w:r>
      <w:r w:rsidR="0074036B">
        <w:rPr>
          <w:color w:val="000000"/>
          <w:lang w:eastAsia="en-US"/>
        </w:rPr>
        <w:instrText xml:space="preserve"> ADDIN EN.CITE &lt;EndNote&gt;&lt;Cite&gt;&lt;Author&gt;Sakan&lt;/Author&gt;&lt;Year&gt;2015&lt;/Year&gt;&lt;RecNum&gt;411&lt;/RecNum&gt;&lt;DisplayText&gt;[22]&lt;/DisplayText&gt;&lt;record&gt;&lt;rec-number&gt;411&lt;/rec-number&gt;&lt;foreign-keys&gt;&lt;key app="EN" db-id="w0x92929os9p0wee22oxwfd4vftxa52zd9x0" timestamp="1500425814"&gt;411&lt;/key&gt;&lt;/foreign-keys&gt;&lt;ref-type name="Journal Article"&gt;17&lt;/ref-type&gt;&lt;contributors&gt;&lt;authors&gt;&lt;author&gt;Sakan, Sanja&lt;/author&gt;&lt;author&gt;Dević, Gordana&lt;/author&gt;&lt;author&gt;Relić, Dubravka&lt;/author&gt;&lt;author&gt;Anđelković, Ivan&lt;/author&gt;&lt;author&gt;Sakan, Nenad&lt;/author&gt;&lt;author&gt;Đorđević, Dragana&lt;/author&gt;&lt;/authors&gt;&lt;/contributors&gt;&lt;titles&gt;&lt;title&gt;Evaluation of sediment contamination with heavy metals: the importance of determining appropriate background content and suitable element for normalization&lt;/title&gt;&lt;secondary-title&gt;Environmental geochemistry and health&lt;/secondary-title&gt;&lt;/titles&gt;&lt;periodical&gt;&lt;full-title&gt;Environmental Geochemistry and Health&lt;/full-title&gt;&lt;/periodical&gt;&lt;pages&gt;97-113&lt;/pages&gt;&lt;volume&gt;37&lt;/volume&gt;&lt;number&gt;1&lt;/number&gt;&lt;dates&gt;&lt;year&gt;2015&lt;/year&gt;&lt;/dates&gt;&lt;isbn&gt;0269-4042&lt;/isbn&gt;&lt;urls&gt;&lt;/urls&gt;&lt;/record&gt;&lt;/Cite&gt;&lt;/EndNote&gt;</w:instrText>
      </w:r>
      <w:r w:rsidR="005428E3" w:rsidRPr="008C1265">
        <w:rPr>
          <w:color w:val="000000"/>
          <w:lang w:eastAsia="en-US"/>
        </w:rPr>
        <w:fldChar w:fldCharType="separate"/>
      </w:r>
      <w:r w:rsidR="0074036B">
        <w:rPr>
          <w:noProof/>
          <w:color w:val="000000"/>
          <w:lang w:eastAsia="en-US"/>
        </w:rPr>
        <w:t>[</w:t>
      </w:r>
      <w:hyperlink w:anchor="_ENREF_22" w:tooltip="Sakan, 2015 #411" w:history="1">
        <w:r w:rsidR="0074036B">
          <w:rPr>
            <w:noProof/>
            <w:color w:val="000000"/>
            <w:lang w:eastAsia="en-US"/>
          </w:rPr>
          <w:t>22</w:t>
        </w:r>
      </w:hyperlink>
      <w:r w:rsidR="0074036B">
        <w:rPr>
          <w:noProof/>
          <w:color w:val="000000"/>
          <w:lang w:eastAsia="en-US"/>
        </w:rPr>
        <w:t>]</w:t>
      </w:r>
      <w:r w:rsidR="005428E3" w:rsidRPr="008C1265">
        <w:rPr>
          <w:color w:val="000000"/>
          <w:lang w:eastAsia="en-US"/>
        </w:rPr>
        <w:fldChar w:fldCharType="end"/>
      </w:r>
      <w:r w:rsidR="005428E3" w:rsidRPr="008C1265">
        <w:rPr>
          <w:color w:val="000000"/>
          <w:lang w:eastAsia="en-US"/>
        </w:rPr>
        <w:t>.</w:t>
      </w:r>
      <w:r w:rsidR="00694460" w:rsidRPr="008C1265">
        <w:rPr>
          <w:color w:val="000000"/>
          <w:lang w:eastAsia="en-US"/>
        </w:rPr>
        <w:t xml:space="preserve"> Metal content from dated sediments reveal pre</w:t>
      </w:r>
      <w:r w:rsidR="00BD05B7" w:rsidRPr="008C1265">
        <w:rPr>
          <w:color w:val="000000"/>
          <w:lang w:eastAsia="en-US"/>
        </w:rPr>
        <w:t>-</w:t>
      </w:r>
      <w:r w:rsidR="00694460" w:rsidRPr="008C1265">
        <w:rPr>
          <w:color w:val="000000"/>
          <w:lang w:eastAsia="en-US"/>
        </w:rPr>
        <w:t>anthropogenic contents (</w:t>
      </w:r>
      <w:r w:rsidR="00BD05B7" w:rsidRPr="008C1265">
        <w:rPr>
          <w:color w:val="000000"/>
          <w:lang w:eastAsia="en-US"/>
        </w:rPr>
        <w:t>before contamina</w:t>
      </w:r>
      <w:r w:rsidR="00694460" w:rsidRPr="008C1265">
        <w:rPr>
          <w:color w:val="000000"/>
          <w:lang w:eastAsia="en-US"/>
        </w:rPr>
        <w:t xml:space="preserve">tion) </w:t>
      </w:r>
      <w:r w:rsidR="00694460" w:rsidRPr="008C1265">
        <w:rPr>
          <w:color w:val="000000"/>
          <w:lang w:eastAsia="en-US"/>
        </w:rPr>
        <w:fldChar w:fldCharType="begin"/>
      </w:r>
      <w:r w:rsidR="0074036B">
        <w:rPr>
          <w:color w:val="000000"/>
          <w:lang w:eastAsia="en-US"/>
        </w:rPr>
        <w:instrText xml:space="preserve"> ADDIN EN.CITE &lt;EndNote&gt;&lt;Cite&gt;&lt;Author&gt;Conrad&lt;/Author&gt;&lt;Year&gt;2017&lt;/Year&gt;&lt;RecNum&gt;406&lt;/RecNum&gt;&lt;DisplayText&gt;[9, 23]&lt;/DisplayText&gt;&lt;record&gt;&lt;rec-number&gt;406&lt;/rec-number&gt;&lt;foreign-keys&gt;&lt;key app="EN" db-id="w0x92929os9p0wee22oxwfd4vftxa52zd9x0" timestamp="1500421888"&gt;406&lt;/key&gt;&lt;/foreign-keys&gt;&lt;ref-type name="Book"&gt;6&lt;/ref-type&gt;&lt;contributors&gt;&lt;authors&gt;&lt;author&gt;Conrad, Stephen R.&lt;/author&gt;&lt;author&gt;Santos, Isaac&lt;/author&gt;&lt;author&gt;Brown, Dylan&lt;/author&gt;&lt;author&gt;Sanders, Luciana&lt;/author&gt;&lt;author&gt;van Santen, Shelli&lt;/author&gt;&lt;author&gt;Sanders, Christian&lt;/author&gt;&lt;/authors&gt;&lt;/contributors&gt;&lt;titles&gt;&lt;title&gt;Mangrove sediments reveal records of development during the previous century (Coffs Creek estuary, Australia)&lt;/title&gt;&lt;/titles&gt;&lt;dates&gt;&lt;year&gt;2017&lt;/year&gt;&lt;/dates&gt;&lt;urls&gt;&lt;/urls&gt;&lt;electronic-resource-num&gt;10.1016/j.marpolbul.2017.05.052&lt;/electronic-resource-num&gt;&lt;/record&gt;&lt;/Cite&gt;&lt;Cite&gt;&lt;Author&gt;Schneider&lt;/Author&gt;&lt;Year&gt;2015&lt;/Year&gt;&lt;RecNum&gt;412&lt;/RecNum&gt;&lt;record&gt;&lt;rec-number&gt;412&lt;/rec-number&gt;&lt;foreign-keys&gt;&lt;key app="EN" db-id="w0x92929os9p0wee22oxwfd4vftxa52zd9x0" timestamp="1500427719"&gt;412&lt;/key&gt;&lt;/foreign-keys&gt;&lt;ref-type name="Journal Article"&gt;17&lt;/ref-type&gt;&lt;contributors&gt;&lt;authors&gt;&lt;author&gt;Schneider, Larissa&lt;/author&gt;&lt;author&gt;Maher, William&lt;/author&gt;&lt;author&gt;Potts, Jaimie&lt;/author&gt;&lt;author&gt;Batley, Graeme&lt;/author&gt;&lt;author&gt;Taylor, Anne&lt;/author&gt;&lt;author&gt;Krikowa, Frank&lt;/author&gt;&lt;author&gt;Chariton, Anthony&lt;/author&gt;&lt;author&gt;Zawadzki, Atun&lt;/author&gt;&lt;author&gt;Heijnis, Henk&lt;/author&gt;&lt;author&gt;Gruber, Bernd&lt;/author&gt;&lt;/authors&gt;&lt;/contributors&gt;&lt;titles&gt;&lt;title&gt;History of metal contamination in Lake Illawarra, NSW, Australia&lt;/title&gt;&lt;secondary-title&gt;Chemosphere&lt;/secondary-title&gt;&lt;/titles&gt;&lt;periodical&gt;&lt;full-title&gt;Chemosphere&lt;/full-title&gt;&lt;/periodical&gt;&lt;pages&gt;377-386&lt;/pages&gt;&lt;volume&gt;119&lt;/volume&gt;&lt;dates&gt;&lt;year&gt;2015&lt;/year&gt;&lt;/dates&gt;&lt;isbn&gt;0045-6535&lt;/isbn&gt;&lt;urls&gt;&lt;/urls&gt;&lt;/record&gt;&lt;/Cite&gt;&lt;/EndNote&gt;</w:instrText>
      </w:r>
      <w:r w:rsidR="00694460" w:rsidRPr="008C1265">
        <w:rPr>
          <w:color w:val="000000"/>
          <w:lang w:eastAsia="en-US"/>
        </w:rPr>
        <w:fldChar w:fldCharType="separate"/>
      </w:r>
      <w:r w:rsidR="0074036B">
        <w:rPr>
          <w:noProof/>
          <w:color w:val="000000"/>
          <w:lang w:eastAsia="en-US"/>
        </w:rPr>
        <w:t>[</w:t>
      </w:r>
      <w:hyperlink w:anchor="_ENREF_9" w:tooltip="Conrad, 2017 #406" w:history="1">
        <w:r w:rsidR="0074036B">
          <w:rPr>
            <w:noProof/>
            <w:color w:val="000000"/>
            <w:lang w:eastAsia="en-US"/>
          </w:rPr>
          <w:t>9</w:t>
        </w:r>
      </w:hyperlink>
      <w:r w:rsidR="0074036B">
        <w:rPr>
          <w:noProof/>
          <w:color w:val="000000"/>
          <w:lang w:eastAsia="en-US"/>
        </w:rPr>
        <w:t xml:space="preserve">, </w:t>
      </w:r>
      <w:hyperlink w:anchor="_ENREF_23" w:tooltip="Schneider, 2015 #412" w:history="1">
        <w:r w:rsidR="0074036B">
          <w:rPr>
            <w:noProof/>
            <w:color w:val="000000"/>
            <w:lang w:eastAsia="en-US"/>
          </w:rPr>
          <w:t>23</w:t>
        </w:r>
      </w:hyperlink>
      <w:r w:rsidR="0074036B">
        <w:rPr>
          <w:noProof/>
          <w:color w:val="000000"/>
          <w:lang w:eastAsia="en-US"/>
        </w:rPr>
        <w:t>]</w:t>
      </w:r>
      <w:r w:rsidR="00694460" w:rsidRPr="008C1265">
        <w:rPr>
          <w:color w:val="000000"/>
          <w:lang w:eastAsia="en-US"/>
        </w:rPr>
        <w:fldChar w:fldCharType="end"/>
      </w:r>
      <w:r w:rsidR="00694460" w:rsidRPr="008C1265">
        <w:rPr>
          <w:color w:val="000000"/>
          <w:lang w:eastAsia="en-US"/>
        </w:rPr>
        <w:t>.</w:t>
      </w:r>
      <w:r w:rsidR="008216C7" w:rsidRPr="008C1265">
        <w:rPr>
          <w:color w:val="000000"/>
          <w:lang w:eastAsia="en-US"/>
        </w:rPr>
        <w:t xml:space="preserve"> Contents elevated ab</w:t>
      </w:r>
      <w:r w:rsidR="00E841F6" w:rsidRPr="008C1265">
        <w:rPr>
          <w:color w:val="000000"/>
          <w:lang w:eastAsia="en-US"/>
        </w:rPr>
        <w:t xml:space="preserve">ove baseline concentrations are known as enriched, and </w:t>
      </w:r>
      <w:r w:rsidR="000E2A66">
        <w:rPr>
          <w:color w:val="000000"/>
          <w:lang w:eastAsia="en-US"/>
        </w:rPr>
        <w:t xml:space="preserve">an </w:t>
      </w:r>
      <w:r w:rsidR="00E841F6" w:rsidRPr="008C1265">
        <w:rPr>
          <w:color w:val="000000"/>
          <w:lang w:eastAsia="en-US"/>
        </w:rPr>
        <w:t>enrichment factor (EF) is calculated to determine the degree of co</w:t>
      </w:r>
      <w:r w:rsidR="00E40B75" w:rsidRPr="008C1265">
        <w:rPr>
          <w:color w:val="000000"/>
          <w:lang w:eastAsia="en-US"/>
        </w:rPr>
        <w:t>n</w:t>
      </w:r>
      <w:r w:rsidR="00E841F6" w:rsidRPr="008C1265">
        <w:rPr>
          <w:color w:val="000000"/>
          <w:lang w:eastAsia="en-US"/>
        </w:rPr>
        <w:t>tamination.</w:t>
      </w:r>
    </w:p>
    <w:p w14:paraId="32415C60" w14:textId="2E0146EC" w:rsidR="00B16631" w:rsidRPr="008C1265" w:rsidRDefault="00B16631" w:rsidP="003A7914">
      <w:pPr>
        <w:autoSpaceDE w:val="0"/>
        <w:autoSpaceDN w:val="0"/>
        <w:adjustRightInd w:val="0"/>
        <w:spacing w:line="360" w:lineRule="auto"/>
        <w:ind w:firstLine="360"/>
        <w:jc w:val="both"/>
        <w:rPr>
          <w:color w:val="000000"/>
          <w:lang w:eastAsia="en-US"/>
        </w:rPr>
      </w:pPr>
      <w:bookmarkStart w:id="2" w:name="_Hlk492990923"/>
      <w:r>
        <w:rPr>
          <w:color w:val="000000"/>
          <w:lang w:eastAsia="en-US"/>
        </w:rPr>
        <w:t xml:space="preserve">Our study uses dated mangrove sediments to investigate trace metal contents, </w:t>
      </w:r>
      <w:r w:rsidR="003C1EA4">
        <w:rPr>
          <w:color w:val="000000"/>
          <w:lang w:eastAsia="en-US"/>
        </w:rPr>
        <w:t>EF, and flux rate</w:t>
      </w:r>
      <w:r w:rsidR="003C1EA4" w:rsidRPr="003C1EA4">
        <w:rPr>
          <w:color w:val="000000"/>
          <w:lang w:eastAsia="en-US"/>
        </w:rPr>
        <w:t xml:space="preserve"> </w:t>
      </w:r>
      <w:r w:rsidR="003C1EA4">
        <w:rPr>
          <w:color w:val="000000"/>
          <w:lang w:eastAsia="en-US"/>
        </w:rPr>
        <w:t xml:space="preserve">from </w:t>
      </w:r>
      <w:proofErr w:type="spellStart"/>
      <w:r w:rsidR="003C1EA4">
        <w:rPr>
          <w:color w:val="000000"/>
          <w:lang w:eastAsia="en-US"/>
        </w:rPr>
        <w:t>Paranagua</w:t>
      </w:r>
      <w:proofErr w:type="spellEnd"/>
      <w:r w:rsidR="003C1EA4">
        <w:rPr>
          <w:color w:val="000000"/>
          <w:lang w:eastAsia="en-US"/>
        </w:rPr>
        <w:t xml:space="preserve"> Bay in SE Brazil. </w:t>
      </w:r>
      <w:proofErr w:type="spellStart"/>
      <w:r w:rsidR="003C1EA4">
        <w:rPr>
          <w:color w:val="000000"/>
          <w:lang w:eastAsia="en-US"/>
        </w:rPr>
        <w:t>Paranagua</w:t>
      </w:r>
      <w:proofErr w:type="spellEnd"/>
      <w:r w:rsidR="003C1EA4">
        <w:rPr>
          <w:color w:val="000000"/>
          <w:lang w:eastAsia="en-US"/>
        </w:rPr>
        <w:t xml:space="preserve"> Bay drains the city of Curitiba </w:t>
      </w:r>
      <w:r w:rsidR="00494DD7">
        <w:rPr>
          <w:color w:val="000000"/>
          <w:lang w:eastAsia="en-US"/>
        </w:rPr>
        <w:t>(the largest city in the state)</w:t>
      </w:r>
      <w:r w:rsidR="005D1982">
        <w:rPr>
          <w:color w:val="000000"/>
          <w:lang w:eastAsia="en-US"/>
        </w:rPr>
        <w:t xml:space="preserve"> and is also home to the largest grain exporting port in South America</w:t>
      </w:r>
      <w:r w:rsidR="00E91524">
        <w:rPr>
          <w:color w:val="000000"/>
          <w:lang w:eastAsia="en-US"/>
        </w:rPr>
        <w:t xml:space="preserve"> </w:t>
      </w:r>
      <w:r w:rsidR="00E91524">
        <w:rPr>
          <w:color w:val="000000"/>
          <w:lang w:eastAsia="en-US"/>
        </w:rPr>
        <w:fldChar w:fldCharType="begin"/>
      </w:r>
      <w:r w:rsidR="0074036B">
        <w:rPr>
          <w:color w:val="000000"/>
          <w:lang w:eastAsia="en-US"/>
        </w:rPr>
        <w:instrText xml:space="preserve"> ADDIN EN.CITE &lt;EndNote&gt;&lt;Cite&gt;&lt;Author&gt;Martins&lt;/Author&gt;&lt;Year&gt;2010&lt;/Year&gt;&lt;RecNum&gt;413&lt;/RecNum&gt;&lt;DisplayText&gt;[24]&lt;/DisplayText&gt;&lt;record&gt;&lt;rec-number&gt;413&lt;/rec-number&gt;&lt;foreign-keys&gt;&lt;key app="EN" db-id="w0x92929os9p0wee22oxwfd4vftxa52zd9x0" timestamp="1500433573"&gt;413&lt;/key&gt;&lt;/foreign-keys&gt;&lt;ref-type name="Journal Article"&gt;17&lt;/ref-type&gt;&lt;contributors&gt;&lt;authors&gt;&lt;author&gt;Martins, César C.&lt;/author&gt;&lt;author&gt;Braun, Juliana A. F.&lt;/author&gt;&lt;author&gt;Seyffert, Bianca H.&lt;/author&gt;&lt;author&gt;Machado, Eunice C.&lt;/author&gt;&lt;author&gt;Fillmann, Gilberto&lt;/author&gt;&lt;/authors&gt;&lt;/contributors&gt;&lt;titles&gt;&lt;title&gt;Anthropogenic organic matter inputs indicated by sedimentary fecal steroids in a large South American tropical estuary (Paranaguá estuarine system, Brazil)&lt;/title&gt;&lt;secondary-title&gt;Marine Pollution Bulletin&lt;/secondary-title&gt;&lt;/titles&gt;&lt;periodical&gt;&lt;full-title&gt;Marine pollution bulletin&lt;/full-title&gt;&lt;/periodical&gt;&lt;pages&gt;2137-2143&lt;/pages&gt;&lt;volume&gt;60&lt;/volume&gt;&lt;number&gt;11&lt;/number&gt;&lt;keywords&gt;&lt;keyword&gt;Coprostanol&lt;/keyword&gt;&lt;keyword&gt;Sediments&lt;/keyword&gt;&lt;keyword&gt;Sewage&lt;/keyword&gt;&lt;keyword&gt;Paranaguá Bay&lt;/keyword&gt;&lt;/keywords&gt;&lt;dates&gt;&lt;year&gt;2010&lt;/year&gt;&lt;pub-dates&gt;&lt;date&gt;2010/11/01/&lt;/date&gt;&lt;/pub-dates&gt;&lt;/dates&gt;&lt;isbn&gt;0025-326X&lt;/isbn&gt;&lt;urls&gt;&lt;related-urls&gt;&lt;url&gt;http://www.sciencedirect.com/science/article/pii/S0025326X10003334&lt;/url&gt;&lt;/related-urls&gt;&lt;/urls&gt;&lt;electronic-resource-num&gt;http://dx.doi.org/10.1016/j.marpolbul.2010.07.027&lt;/electronic-resource-num&gt;&lt;/record&gt;&lt;/Cite&gt;&lt;/EndNote&gt;</w:instrText>
      </w:r>
      <w:r w:rsidR="00E91524">
        <w:rPr>
          <w:color w:val="000000"/>
          <w:lang w:eastAsia="en-US"/>
        </w:rPr>
        <w:fldChar w:fldCharType="separate"/>
      </w:r>
      <w:r w:rsidR="0074036B">
        <w:rPr>
          <w:noProof/>
          <w:color w:val="000000"/>
          <w:lang w:eastAsia="en-US"/>
        </w:rPr>
        <w:t>[</w:t>
      </w:r>
      <w:hyperlink w:anchor="_ENREF_24" w:tooltip="Martins, 2010 #413" w:history="1">
        <w:r w:rsidR="0074036B">
          <w:rPr>
            <w:noProof/>
            <w:color w:val="000000"/>
            <w:lang w:eastAsia="en-US"/>
          </w:rPr>
          <w:t>24</w:t>
        </w:r>
      </w:hyperlink>
      <w:r w:rsidR="0074036B">
        <w:rPr>
          <w:noProof/>
          <w:color w:val="000000"/>
          <w:lang w:eastAsia="en-US"/>
        </w:rPr>
        <w:t>]</w:t>
      </w:r>
      <w:r w:rsidR="00E91524">
        <w:rPr>
          <w:color w:val="000000"/>
          <w:lang w:eastAsia="en-US"/>
        </w:rPr>
        <w:fldChar w:fldCharType="end"/>
      </w:r>
      <w:r w:rsidR="005D1982">
        <w:rPr>
          <w:color w:val="000000"/>
          <w:lang w:eastAsia="en-US"/>
        </w:rPr>
        <w:t>.</w:t>
      </w:r>
      <w:r w:rsidR="00122F91">
        <w:rPr>
          <w:color w:val="000000"/>
          <w:lang w:eastAsia="en-US"/>
        </w:rPr>
        <w:t xml:space="preserve"> </w:t>
      </w:r>
      <w:r w:rsidR="00420A8B">
        <w:rPr>
          <w:color w:val="000000"/>
          <w:lang w:eastAsia="en-US"/>
        </w:rPr>
        <w:t xml:space="preserve">Gold mining </w:t>
      </w:r>
      <w:r w:rsidR="00CC4306">
        <w:rPr>
          <w:color w:val="000000"/>
          <w:lang w:eastAsia="en-US"/>
        </w:rPr>
        <w:t xml:space="preserve">also occurred here during European colonization </w:t>
      </w:r>
      <w:r w:rsidR="00E91524">
        <w:rPr>
          <w:color w:val="000000"/>
          <w:lang w:eastAsia="en-US"/>
        </w:rPr>
        <w:fldChar w:fldCharType="begin">
          <w:fldData xml:space="preserve">PEVuZE5vdGU+PENpdGU+PEF1dGhvcj5MaWNjYXJkbzwvQXV0aG9yPjxZZWFyPjIwMDQ8L1llYXI+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</w:fldData>
        </w:fldChar>
      </w:r>
      <w:r w:rsidR="0074036B">
        <w:rPr>
          <w:color w:val="000000"/>
          <w:lang w:eastAsia="en-US"/>
        </w:rPr>
        <w:instrText xml:space="preserve"> ADDIN EN.CITE </w:instrText>
      </w:r>
      <w:r w:rsidR="0074036B">
        <w:rPr>
          <w:color w:val="000000"/>
          <w:lang w:eastAsia="en-US"/>
        </w:rPr>
        <w:fldChar w:fldCharType="begin">
          <w:fldData xml:space="preserve">PEVuZE5vdGU+PENpdGU+PEF1dGhvcj5MaWNjYXJkbzwvQXV0aG9yPjxZZWFyPjIwMDQ8L1llYXI+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</w:fldData>
        </w:fldChar>
      </w:r>
      <w:r w:rsidR="0074036B">
        <w:rPr>
          <w:color w:val="000000"/>
          <w:lang w:eastAsia="en-US"/>
        </w:rPr>
        <w:instrText xml:space="preserve"> ADDIN EN.CITE.DATA </w:instrText>
      </w:r>
      <w:r w:rsidR="0074036B">
        <w:rPr>
          <w:color w:val="000000"/>
          <w:lang w:eastAsia="en-US"/>
        </w:rPr>
      </w:r>
      <w:r w:rsidR="0074036B">
        <w:rPr>
          <w:color w:val="000000"/>
          <w:lang w:eastAsia="en-US"/>
        </w:rPr>
        <w:fldChar w:fldCharType="end"/>
      </w:r>
      <w:r w:rsidR="00E91524">
        <w:rPr>
          <w:color w:val="000000"/>
          <w:lang w:eastAsia="en-US"/>
        </w:rPr>
      </w:r>
      <w:r w:rsidR="00E91524">
        <w:rPr>
          <w:color w:val="000000"/>
          <w:lang w:eastAsia="en-US"/>
        </w:rPr>
        <w:fldChar w:fldCharType="separate"/>
      </w:r>
      <w:r w:rsidR="0074036B">
        <w:rPr>
          <w:noProof/>
          <w:color w:val="000000"/>
          <w:lang w:eastAsia="en-US"/>
        </w:rPr>
        <w:t>[</w:t>
      </w:r>
      <w:hyperlink w:anchor="_ENREF_25" w:tooltip="Liccardo, 2004 #427" w:history="1">
        <w:r w:rsidR="0074036B">
          <w:rPr>
            <w:noProof/>
            <w:color w:val="000000"/>
            <w:lang w:eastAsia="en-US"/>
          </w:rPr>
          <w:t>25-27</w:t>
        </w:r>
      </w:hyperlink>
      <w:r w:rsidR="0074036B">
        <w:rPr>
          <w:noProof/>
          <w:color w:val="000000"/>
          <w:lang w:eastAsia="en-US"/>
        </w:rPr>
        <w:t>]</w:t>
      </w:r>
      <w:r w:rsidR="00E91524">
        <w:rPr>
          <w:color w:val="000000"/>
          <w:lang w:eastAsia="en-US"/>
        </w:rPr>
        <w:fldChar w:fldCharType="end"/>
      </w:r>
      <w:r w:rsidR="00420A8B">
        <w:rPr>
          <w:color w:val="000000"/>
          <w:lang w:eastAsia="en-US"/>
        </w:rPr>
        <w:t xml:space="preserve">. </w:t>
      </w:r>
      <w:r w:rsidR="0085132C">
        <w:rPr>
          <w:color w:val="000000"/>
          <w:lang w:eastAsia="en-US"/>
        </w:rPr>
        <w:t>Upstream erosion and w</w:t>
      </w:r>
      <w:r w:rsidR="00AE5007">
        <w:rPr>
          <w:color w:val="000000"/>
          <w:lang w:eastAsia="en-US"/>
        </w:rPr>
        <w:t xml:space="preserve">astewater from these activities delivers </w:t>
      </w:r>
      <w:r w:rsidR="006F16E8">
        <w:rPr>
          <w:color w:val="000000"/>
          <w:lang w:eastAsia="en-US"/>
        </w:rPr>
        <w:t>increase</w:t>
      </w:r>
      <w:r w:rsidR="00AE5007">
        <w:rPr>
          <w:color w:val="000000"/>
          <w:lang w:eastAsia="en-US"/>
        </w:rPr>
        <w:t>d</w:t>
      </w:r>
      <w:r w:rsidR="000335B8">
        <w:rPr>
          <w:color w:val="000000"/>
          <w:lang w:eastAsia="en-US"/>
        </w:rPr>
        <w:t xml:space="preserve"> </w:t>
      </w:r>
      <w:r w:rsidR="006F16E8">
        <w:rPr>
          <w:color w:val="000000"/>
          <w:lang w:eastAsia="en-US"/>
        </w:rPr>
        <w:t>particulate</w:t>
      </w:r>
      <w:r w:rsidR="000335B8">
        <w:rPr>
          <w:color w:val="000000"/>
          <w:lang w:eastAsia="en-US"/>
        </w:rPr>
        <w:t xml:space="preserve"> </w:t>
      </w:r>
      <w:r w:rsidR="00AE5007">
        <w:rPr>
          <w:color w:val="000000"/>
          <w:lang w:eastAsia="en-US"/>
        </w:rPr>
        <w:t>matter to the mangroves</w:t>
      </w:r>
      <w:r w:rsidR="000335B8">
        <w:rPr>
          <w:color w:val="000000"/>
          <w:lang w:eastAsia="en-US"/>
        </w:rPr>
        <w:t xml:space="preserve">, </w:t>
      </w:r>
      <w:r w:rsidR="006F16E8">
        <w:rPr>
          <w:color w:val="000000"/>
          <w:lang w:eastAsia="en-US"/>
        </w:rPr>
        <w:t>and can result</w:t>
      </w:r>
      <w:r w:rsidR="000335B8">
        <w:rPr>
          <w:color w:val="000000"/>
          <w:lang w:eastAsia="en-US"/>
        </w:rPr>
        <w:t xml:space="preserve"> in increased deposition of trace metal contaminants</w:t>
      </w:r>
      <w:r w:rsidR="00F21EDB">
        <w:rPr>
          <w:color w:val="000000"/>
          <w:lang w:eastAsia="en-US"/>
        </w:rPr>
        <w:t xml:space="preserve"> </w:t>
      </w:r>
      <w:r w:rsidR="00F21EDB">
        <w:rPr>
          <w:color w:val="000000"/>
          <w:lang w:eastAsia="en-US"/>
        </w:rPr>
        <w:fldChar w:fldCharType="begin"/>
      </w:r>
      <w:r w:rsidR="00F21EDB">
        <w:rPr>
          <w:color w:val="000000"/>
          <w:lang w:eastAsia="en-US"/>
        </w:rPr>
        <w:instrText xml:space="preserve"> ADDIN EN.CITE &lt;EndNote&gt;&lt;Cite&gt;&lt;Author&gt;Harbison&lt;/Author&gt;&lt;Year&gt;1986&lt;/Year&gt;&lt;RecNum&gt;362&lt;/RecNum&gt;&lt;DisplayText&gt;[10]&lt;/DisplayText&gt;&lt;record&gt;&lt;rec-number&gt;362&lt;/rec-number&gt;&lt;foreign-keys&gt;&lt;key app="EN" db-id="w0x92929os9p0wee22oxwfd4vftxa52zd9x0" timestamp="1488060369"&gt;362&lt;/key&gt;&lt;/foreign-keys&gt;&lt;ref-type name="Journal Article"&gt;17&lt;/ref-type&gt;&lt;contributors&gt;&lt;authors&gt;&lt;author&gt;Harbison, PAT&lt;/author&gt;&lt;/authors&gt;&lt;/contributors&gt;&lt;titles&gt;&lt;title&gt;Mangrove muds—a sink and a source for trace metals&lt;/title&gt;&lt;secondary-title&gt;Marine Pollution Bulletin&lt;/secondary-title&gt;&lt;/titles&gt;&lt;periodical&gt;&lt;full-title&gt;Marine pollution bulletin&lt;/full-title&gt;&lt;/periodical&gt;&lt;pages&gt;246-250&lt;/pages&gt;&lt;volume&gt;17&lt;/volume&gt;&lt;number&gt;6&lt;/number&gt;&lt;dates&gt;&lt;year&gt;1986&lt;/year&gt;&lt;/dates&gt;&lt;isbn&gt;0025-326X&lt;/isbn&gt;&lt;urls&gt;&lt;/urls&gt;&lt;/record&gt;&lt;/Cite&gt;&lt;/EndNote&gt;</w:instrText>
      </w:r>
      <w:r w:rsidR="00F21EDB">
        <w:rPr>
          <w:color w:val="000000"/>
          <w:lang w:eastAsia="en-US"/>
        </w:rPr>
        <w:fldChar w:fldCharType="separate"/>
      </w:r>
      <w:r w:rsidR="00F21EDB">
        <w:rPr>
          <w:noProof/>
          <w:color w:val="000000"/>
          <w:lang w:eastAsia="en-US"/>
        </w:rPr>
        <w:t>[</w:t>
      </w:r>
      <w:hyperlink w:anchor="_ENREF_10" w:tooltip="Harbison, 1986 #362" w:history="1">
        <w:r w:rsidR="0074036B">
          <w:rPr>
            <w:noProof/>
            <w:color w:val="000000"/>
            <w:lang w:eastAsia="en-US"/>
          </w:rPr>
          <w:t>10</w:t>
        </w:r>
      </w:hyperlink>
      <w:r w:rsidR="00F21EDB">
        <w:rPr>
          <w:noProof/>
          <w:color w:val="000000"/>
          <w:lang w:eastAsia="en-US"/>
        </w:rPr>
        <w:t>]</w:t>
      </w:r>
      <w:r w:rsidR="00F21EDB">
        <w:rPr>
          <w:color w:val="000000"/>
          <w:lang w:eastAsia="en-US"/>
        </w:rPr>
        <w:fldChar w:fldCharType="end"/>
      </w:r>
      <w:r w:rsidR="000335B8">
        <w:rPr>
          <w:color w:val="000000"/>
          <w:lang w:eastAsia="en-US"/>
        </w:rPr>
        <w:t xml:space="preserve">. In fact, agricultural activity has caused </w:t>
      </w:r>
      <w:r w:rsidR="006F16E8">
        <w:rPr>
          <w:color w:val="000000"/>
          <w:lang w:eastAsia="en-US"/>
        </w:rPr>
        <w:t xml:space="preserve">mercury (Hg) </w:t>
      </w:r>
      <w:r w:rsidR="000335B8">
        <w:rPr>
          <w:color w:val="000000"/>
          <w:lang w:eastAsia="en-US"/>
        </w:rPr>
        <w:t xml:space="preserve">contamination of sediments within the </w:t>
      </w:r>
      <w:r w:rsidR="006F16E8">
        <w:rPr>
          <w:color w:val="000000"/>
          <w:lang w:eastAsia="en-US"/>
        </w:rPr>
        <w:t xml:space="preserve">Curitiba </w:t>
      </w:r>
      <w:r w:rsidR="00F21EDB">
        <w:rPr>
          <w:color w:val="000000"/>
          <w:lang w:eastAsia="en-US"/>
        </w:rPr>
        <w:fldChar w:fldCharType="begin"/>
      </w:r>
      <w:r w:rsidR="0074036B">
        <w:rPr>
          <w:color w:val="000000"/>
          <w:lang w:eastAsia="en-US"/>
        </w:rPr>
        <w:instrText xml:space="preserve"> ADDIN EN.CITE &lt;EndNote&gt;&lt;Cite&gt;&lt;Author&gt;Sanders&lt;/Author&gt;&lt;Year&gt;2006&lt;/Year&gt;&lt;RecNum&gt;128&lt;/RecNum&gt;&lt;DisplayText&gt;[19]&lt;/DisplayText&gt;&lt;record&gt;&lt;rec-number&gt;128&lt;/rec-number&gt;&lt;foreign-keys&gt;&lt;key app="EN" db-id="2f52avx03tzsw6e5x5gvss9pr5vpdxwr0avx" timestamp="0"&gt;128&lt;/key&gt;&lt;/foreign-keys&gt;&lt;ref-type name="Journal Article"&gt;17&lt;/ref-type&gt;&lt;contributors&gt;&lt;authors&gt;&lt;author&gt;Sanders, C. J.&lt;/author&gt;&lt;author&gt;Santos, I, R.&lt;/author&gt;&lt;author&gt;Silva, E, V. &lt;/author&gt;&lt;author&gt;Patchineelam, S. M.&lt;/author&gt;&lt;/authors&gt;&lt;/contributors&gt;&lt;titles&gt;&lt;title&gt;Mercury flux to estuarine sediments, derived from Pb-210 and Cs-137 geochronologies (Guaratuba Bay, Brazil)&lt;/title&gt;&lt;secondary-title&gt;Marine Pollution Bulletin&lt;/secondary-title&gt;&lt;/titles&gt;&lt;periodical&gt;&lt;full-title&gt;Marine Pollution Bulletin&lt;/full-title&gt;&lt;/periodical&gt;&lt;pages&gt;1085-1089&lt;/pages&gt;&lt;volume&gt;52&lt;/volume&gt;&lt;number&gt;9&lt;/number&gt;&lt;dates&gt;&lt;year&gt;2006&lt;/year&gt;&lt;/dates&gt;&lt;urls&gt;&lt;/urls&gt;&lt;/record&gt;&lt;/Cite&gt;&lt;/EndNote&gt;</w:instrText>
      </w:r>
      <w:r w:rsidR="00F21EDB">
        <w:rPr>
          <w:color w:val="000000"/>
          <w:lang w:eastAsia="en-US"/>
        </w:rPr>
        <w:fldChar w:fldCharType="separate"/>
      </w:r>
      <w:r w:rsidR="0074036B">
        <w:rPr>
          <w:noProof/>
          <w:color w:val="000000"/>
          <w:lang w:eastAsia="en-US"/>
        </w:rPr>
        <w:t>[</w:t>
      </w:r>
      <w:hyperlink w:anchor="_ENREF_19" w:tooltip="Sanders, 2006 #128" w:history="1">
        <w:r w:rsidR="0074036B">
          <w:rPr>
            <w:noProof/>
            <w:color w:val="000000"/>
            <w:lang w:eastAsia="en-US"/>
          </w:rPr>
          <w:t>19</w:t>
        </w:r>
      </w:hyperlink>
      <w:r w:rsidR="0074036B">
        <w:rPr>
          <w:noProof/>
          <w:color w:val="000000"/>
          <w:lang w:eastAsia="en-US"/>
        </w:rPr>
        <w:t>]</w:t>
      </w:r>
      <w:r w:rsidR="00F21EDB">
        <w:rPr>
          <w:color w:val="000000"/>
          <w:lang w:eastAsia="en-US"/>
        </w:rPr>
        <w:fldChar w:fldCharType="end"/>
      </w:r>
      <w:r w:rsidR="000335B8">
        <w:rPr>
          <w:color w:val="000000"/>
          <w:lang w:eastAsia="en-US"/>
        </w:rPr>
        <w:t xml:space="preserve">. </w:t>
      </w:r>
      <w:r w:rsidR="00633912">
        <w:rPr>
          <w:color w:val="000000"/>
          <w:lang w:eastAsia="en-US"/>
        </w:rPr>
        <w:t>Trace metal accumulation from this area will allow for the comparison of the extent of anthropogenic habitat degradation that has been documented in other southeastern Brazilian estuaries</w:t>
      </w:r>
      <w:r w:rsidR="00F21EDB">
        <w:rPr>
          <w:color w:val="000000"/>
          <w:lang w:eastAsia="en-US"/>
        </w:rPr>
        <w:t xml:space="preserve"> </w:t>
      </w:r>
      <w:r w:rsidR="00F21EDB">
        <w:rPr>
          <w:color w:val="000000"/>
          <w:lang w:eastAsia="en-US"/>
        </w:rPr>
        <w:fldChar w:fldCharType="begin">
          <w:fldData xml:space="preserve">PEVuZE5vdGU+PENpdGU+PEF1dGhvcj5NYWhpcXVlczwvQXV0aG9yPjxZZWFyPjIwMDk8L1llYXI+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</w:fldData>
        </w:fldChar>
      </w:r>
      <w:r w:rsidR="0074036B">
        <w:rPr>
          <w:color w:val="000000"/>
          <w:lang w:eastAsia="en-US"/>
        </w:rPr>
        <w:instrText xml:space="preserve"> ADDIN EN.CITE </w:instrText>
      </w:r>
      <w:r w:rsidR="0074036B">
        <w:rPr>
          <w:color w:val="000000"/>
          <w:lang w:eastAsia="en-US"/>
        </w:rPr>
        <w:fldChar w:fldCharType="begin">
          <w:fldData xml:space="preserve">PEVuZE5vdGU+PENpdGU+PEF1dGhvcj5NYWhpcXVlczwvQXV0aG9yPjxZZWFyPjIwMDk8L1llYXI+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</w:fldData>
        </w:fldChar>
      </w:r>
      <w:r w:rsidR="0074036B">
        <w:rPr>
          <w:color w:val="000000"/>
          <w:lang w:eastAsia="en-US"/>
        </w:rPr>
        <w:instrText xml:space="preserve"> ADDIN EN.CITE.DATA </w:instrText>
      </w:r>
      <w:r w:rsidR="0074036B">
        <w:rPr>
          <w:color w:val="000000"/>
          <w:lang w:eastAsia="en-US"/>
        </w:rPr>
      </w:r>
      <w:r w:rsidR="0074036B">
        <w:rPr>
          <w:color w:val="000000"/>
          <w:lang w:eastAsia="en-US"/>
        </w:rPr>
        <w:fldChar w:fldCharType="end"/>
      </w:r>
      <w:r w:rsidR="00F21EDB">
        <w:rPr>
          <w:color w:val="000000"/>
          <w:lang w:eastAsia="en-US"/>
        </w:rPr>
      </w:r>
      <w:r w:rsidR="00F21EDB">
        <w:rPr>
          <w:color w:val="000000"/>
          <w:lang w:eastAsia="en-US"/>
        </w:rPr>
        <w:fldChar w:fldCharType="separate"/>
      </w:r>
      <w:r w:rsidR="0074036B">
        <w:rPr>
          <w:noProof/>
          <w:color w:val="000000"/>
          <w:lang w:eastAsia="en-US"/>
        </w:rPr>
        <w:t>[</w:t>
      </w:r>
      <w:hyperlink w:anchor="_ENREF_28" w:tooltip="Mahiques, 2009 #425" w:history="1">
        <w:r w:rsidR="0074036B">
          <w:rPr>
            <w:noProof/>
            <w:color w:val="000000"/>
            <w:lang w:eastAsia="en-US"/>
          </w:rPr>
          <w:t>28-30</w:t>
        </w:r>
      </w:hyperlink>
      <w:r w:rsidR="0074036B">
        <w:rPr>
          <w:noProof/>
          <w:color w:val="000000"/>
          <w:lang w:eastAsia="en-US"/>
        </w:rPr>
        <w:t>]</w:t>
      </w:r>
      <w:r w:rsidR="00F21EDB">
        <w:rPr>
          <w:color w:val="000000"/>
          <w:lang w:eastAsia="en-US"/>
        </w:rPr>
        <w:fldChar w:fldCharType="end"/>
      </w:r>
      <w:r w:rsidR="00633912">
        <w:rPr>
          <w:color w:val="000000"/>
          <w:lang w:eastAsia="en-US"/>
        </w:rPr>
        <w:t xml:space="preserve">. </w:t>
      </w:r>
    </w:p>
    <w:bookmarkEnd w:id="2"/>
    <w:p w14:paraId="0F42CBF5" w14:textId="660281D4" w:rsidR="00B66A36" w:rsidRPr="008C1265" w:rsidRDefault="00573CE4" w:rsidP="00647A82">
      <w:pPr>
        <w:autoSpaceDE w:val="0"/>
        <w:autoSpaceDN w:val="0"/>
        <w:adjustRightInd w:val="0"/>
        <w:spacing w:line="360" w:lineRule="auto"/>
        <w:ind w:firstLine="360"/>
        <w:jc w:val="both"/>
      </w:pPr>
      <w:r>
        <w:rPr>
          <w:color w:val="000000"/>
          <w:lang w:eastAsia="en-US"/>
        </w:rPr>
        <w:t>The objective</w:t>
      </w:r>
      <w:r w:rsidR="00B257CB" w:rsidRPr="008C1265">
        <w:rPr>
          <w:color w:val="000000"/>
          <w:lang w:eastAsia="en-US"/>
        </w:rPr>
        <w:t xml:space="preserve"> of this work is </w:t>
      </w:r>
      <w:r w:rsidR="002A4FE3">
        <w:rPr>
          <w:color w:val="000000"/>
          <w:lang w:eastAsia="en-US"/>
        </w:rPr>
        <w:t xml:space="preserve">to use sediment </w:t>
      </w:r>
      <w:proofErr w:type="spellStart"/>
      <w:r w:rsidR="002A4FE3">
        <w:rPr>
          <w:color w:val="000000"/>
          <w:lang w:eastAsia="en-US"/>
        </w:rPr>
        <w:t>geochronolog</w:t>
      </w:r>
      <w:r w:rsidR="000E2A66">
        <w:rPr>
          <w:color w:val="000000"/>
          <w:lang w:eastAsia="en-US"/>
        </w:rPr>
        <w:t>ies</w:t>
      </w:r>
      <w:proofErr w:type="spellEnd"/>
      <w:r w:rsidR="002A4FE3">
        <w:rPr>
          <w:color w:val="000000"/>
          <w:lang w:eastAsia="en-US"/>
        </w:rPr>
        <w:t xml:space="preserve"> and trace metals as</w:t>
      </w:r>
      <w:r w:rsidR="00DC688D" w:rsidRPr="008C1265">
        <w:rPr>
          <w:color w:val="000000"/>
          <w:lang w:eastAsia="en-US"/>
        </w:rPr>
        <w:t xml:space="preserve"> </w:t>
      </w:r>
      <w:r w:rsidR="00E40B75" w:rsidRPr="008C1265">
        <w:rPr>
          <w:color w:val="000000"/>
          <w:lang w:eastAsia="en-US"/>
        </w:rPr>
        <w:t>indicator</w:t>
      </w:r>
      <w:r w:rsidR="00DC688D" w:rsidRPr="008C1265">
        <w:rPr>
          <w:color w:val="000000"/>
          <w:lang w:eastAsia="en-US"/>
        </w:rPr>
        <w:t xml:space="preserve"> of environmental pollution</w:t>
      </w:r>
      <w:r w:rsidR="00267195">
        <w:rPr>
          <w:color w:val="000000"/>
          <w:lang w:eastAsia="en-US"/>
        </w:rPr>
        <w:t xml:space="preserve"> in the </w:t>
      </w:r>
      <w:proofErr w:type="spellStart"/>
      <w:r w:rsidR="00267195">
        <w:rPr>
          <w:color w:val="000000"/>
          <w:lang w:eastAsia="en-US"/>
        </w:rPr>
        <w:t>Paranagua</w:t>
      </w:r>
      <w:proofErr w:type="spellEnd"/>
      <w:r w:rsidR="00267195">
        <w:rPr>
          <w:color w:val="000000"/>
          <w:lang w:eastAsia="en-US"/>
        </w:rPr>
        <w:t xml:space="preserve"> region of SE Brazil</w:t>
      </w:r>
      <w:r w:rsidR="002A4FE3">
        <w:rPr>
          <w:color w:val="000000"/>
          <w:lang w:eastAsia="en-US"/>
        </w:rPr>
        <w:t>.</w:t>
      </w:r>
      <w:r w:rsidR="00946565" w:rsidRPr="008C1265">
        <w:rPr>
          <w:color w:val="000000"/>
          <w:lang w:eastAsia="en-US"/>
        </w:rPr>
        <w:t xml:space="preserve"> </w:t>
      </w:r>
      <w:bookmarkEnd w:id="0"/>
      <w:r w:rsidR="0021185F">
        <w:rPr>
          <w:color w:val="000000"/>
          <w:lang w:eastAsia="en-US"/>
        </w:rPr>
        <w:t xml:space="preserve">Sediment cores </w:t>
      </w:r>
      <w:r w:rsidR="000E2A66">
        <w:rPr>
          <w:color w:val="000000"/>
          <w:lang w:eastAsia="en-US"/>
        </w:rPr>
        <w:t>were</w:t>
      </w:r>
      <w:r w:rsidR="0021185F">
        <w:rPr>
          <w:color w:val="000000"/>
          <w:lang w:eastAsia="en-US"/>
        </w:rPr>
        <w:t xml:space="preserve"> collected </w:t>
      </w:r>
      <w:r w:rsidR="0058542D">
        <w:rPr>
          <w:color w:val="000000"/>
          <w:lang w:eastAsia="en-US"/>
        </w:rPr>
        <w:t xml:space="preserve">from </w:t>
      </w:r>
      <w:r w:rsidR="000E2A66">
        <w:rPr>
          <w:color w:val="000000"/>
          <w:lang w:eastAsia="en-US"/>
        </w:rPr>
        <w:t xml:space="preserve">two </w:t>
      </w:r>
      <w:r w:rsidR="0058542D">
        <w:rPr>
          <w:color w:val="000000"/>
          <w:lang w:eastAsia="en-US"/>
        </w:rPr>
        <w:t>mangrove forest areas of</w:t>
      </w:r>
      <w:r w:rsidR="0021185F">
        <w:rPr>
          <w:color w:val="000000"/>
          <w:lang w:eastAsia="en-US"/>
        </w:rPr>
        <w:t xml:space="preserve"> </w:t>
      </w:r>
      <w:proofErr w:type="spellStart"/>
      <w:r w:rsidR="0021185F">
        <w:rPr>
          <w:color w:val="000000"/>
          <w:lang w:eastAsia="en-US"/>
        </w:rPr>
        <w:t>Paranagua</w:t>
      </w:r>
      <w:proofErr w:type="spellEnd"/>
      <w:r w:rsidR="0021185F">
        <w:rPr>
          <w:color w:val="000000"/>
          <w:lang w:eastAsia="en-US"/>
        </w:rPr>
        <w:t xml:space="preserve"> Bay to evaluate </w:t>
      </w:r>
      <w:r w:rsidR="002A4FE3">
        <w:rPr>
          <w:color w:val="000000"/>
          <w:lang w:eastAsia="en-US"/>
        </w:rPr>
        <w:t xml:space="preserve">trace metal </w:t>
      </w:r>
      <w:r w:rsidR="002A4FE3" w:rsidRPr="008C1265">
        <w:rPr>
          <w:color w:val="000000"/>
          <w:lang w:eastAsia="en-US"/>
        </w:rPr>
        <w:t>content, EF</w:t>
      </w:r>
      <w:r w:rsidR="002A4FE3">
        <w:rPr>
          <w:color w:val="000000"/>
          <w:lang w:eastAsia="en-US"/>
        </w:rPr>
        <w:t>,</w:t>
      </w:r>
      <w:r w:rsidR="002A4FE3" w:rsidRPr="008C1265">
        <w:rPr>
          <w:color w:val="000000"/>
          <w:lang w:eastAsia="en-US"/>
        </w:rPr>
        <w:t xml:space="preserve"> and flux rate</w:t>
      </w:r>
      <w:r w:rsidR="0021185F">
        <w:rPr>
          <w:color w:val="000000"/>
          <w:lang w:eastAsia="en-US"/>
        </w:rPr>
        <w:t xml:space="preserve">. </w:t>
      </w:r>
      <w:r w:rsidR="00167643" w:rsidRPr="008C1265">
        <w:rPr>
          <w:color w:val="000000"/>
          <w:lang w:eastAsia="en-US"/>
        </w:rPr>
        <w:t>The</w:t>
      </w:r>
      <w:r w:rsidR="00D0791F" w:rsidRPr="008C1265">
        <w:rPr>
          <w:color w:val="000000"/>
          <w:lang w:eastAsia="en-US"/>
        </w:rPr>
        <w:t xml:space="preserve"> </w:t>
      </w:r>
      <w:r w:rsidR="005D1355">
        <w:rPr>
          <w:color w:val="000000"/>
          <w:lang w:eastAsia="en-US"/>
        </w:rPr>
        <w:t>measures</w:t>
      </w:r>
      <w:r w:rsidR="00D0791F" w:rsidRPr="008C1265">
        <w:rPr>
          <w:color w:val="000000"/>
          <w:lang w:eastAsia="en-US"/>
        </w:rPr>
        <w:t xml:space="preserve"> </w:t>
      </w:r>
      <w:r w:rsidR="00167643" w:rsidRPr="008C1265">
        <w:rPr>
          <w:color w:val="000000"/>
          <w:lang w:eastAsia="en-US"/>
        </w:rPr>
        <w:t xml:space="preserve">described </w:t>
      </w:r>
      <w:r w:rsidR="00B257CB" w:rsidRPr="008C1265">
        <w:rPr>
          <w:color w:val="000000"/>
          <w:lang w:eastAsia="en-US"/>
        </w:rPr>
        <w:t>will be discussed</w:t>
      </w:r>
      <w:r w:rsidR="00D0791F" w:rsidRPr="008C1265">
        <w:rPr>
          <w:color w:val="000000"/>
          <w:lang w:eastAsia="en-US"/>
        </w:rPr>
        <w:t xml:space="preserve"> </w:t>
      </w:r>
      <w:proofErr w:type="gramStart"/>
      <w:r w:rsidR="00D0791F" w:rsidRPr="008C1265">
        <w:rPr>
          <w:color w:val="000000"/>
          <w:lang w:eastAsia="en-US"/>
        </w:rPr>
        <w:t>in a</w:t>
      </w:r>
      <w:r w:rsidR="00C900F6" w:rsidRPr="008C1265">
        <w:rPr>
          <w:color w:val="000000"/>
          <w:lang w:eastAsia="en-US"/>
        </w:rPr>
        <w:t>n</w:t>
      </w:r>
      <w:r w:rsidR="00D0791F" w:rsidRPr="008C1265">
        <w:rPr>
          <w:color w:val="000000"/>
          <w:lang w:eastAsia="en-US"/>
        </w:rPr>
        <w:t xml:space="preserve"> attempt</w:t>
      </w:r>
      <w:r w:rsidR="00EA1328" w:rsidRPr="008C1265">
        <w:rPr>
          <w:color w:val="000000"/>
          <w:lang w:eastAsia="en-US"/>
        </w:rPr>
        <w:t xml:space="preserve"> to</w:t>
      </w:r>
      <w:proofErr w:type="gramEnd"/>
      <w:r w:rsidR="00EA1328" w:rsidRPr="008C1265">
        <w:rPr>
          <w:color w:val="000000"/>
          <w:lang w:eastAsia="en-US"/>
        </w:rPr>
        <w:t xml:space="preserve"> </w:t>
      </w:r>
      <w:r w:rsidR="00D4293C" w:rsidRPr="008C1265">
        <w:rPr>
          <w:color w:val="000000"/>
          <w:lang w:eastAsia="en-US"/>
        </w:rPr>
        <w:t>justify</w:t>
      </w:r>
      <w:r w:rsidR="00EA1328" w:rsidRPr="008C1265">
        <w:rPr>
          <w:color w:val="000000"/>
          <w:lang w:eastAsia="en-US"/>
        </w:rPr>
        <w:t xml:space="preserve"> the validity of </w:t>
      </w:r>
      <w:r w:rsidR="00BE281A" w:rsidRPr="008C1265">
        <w:rPr>
          <w:color w:val="000000"/>
          <w:lang w:eastAsia="en-US"/>
        </w:rPr>
        <w:t xml:space="preserve">the use of these </w:t>
      </w:r>
      <w:r w:rsidR="0094051A" w:rsidRPr="008C1265">
        <w:rPr>
          <w:color w:val="000000"/>
          <w:lang w:eastAsia="en-US"/>
        </w:rPr>
        <w:t>analyses</w:t>
      </w:r>
      <w:r w:rsidR="00EA1328" w:rsidRPr="008C1265">
        <w:rPr>
          <w:color w:val="000000"/>
          <w:lang w:eastAsia="en-US"/>
        </w:rPr>
        <w:t xml:space="preserve"> in environmental </w:t>
      </w:r>
      <w:r w:rsidR="00D4293C" w:rsidRPr="008C1265">
        <w:rPr>
          <w:color w:val="000000"/>
          <w:lang w:eastAsia="en-US"/>
        </w:rPr>
        <w:t xml:space="preserve">pollution research. </w:t>
      </w:r>
      <w:r w:rsidR="00B257CB" w:rsidRPr="008C1265">
        <w:t xml:space="preserve">The reach </w:t>
      </w:r>
      <w:r w:rsidR="00FD22F5" w:rsidRPr="008C1265">
        <w:t xml:space="preserve">of </w:t>
      </w:r>
      <w:r w:rsidR="00B257CB" w:rsidRPr="008C1265">
        <w:t xml:space="preserve">these objectives </w:t>
      </w:r>
      <w:r w:rsidR="00BE3CA5" w:rsidRPr="008C1265">
        <w:t>is</w:t>
      </w:r>
      <w:r w:rsidR="00FD22F5" w:rsidRPr="008C1265">
        <w:t xml:space="preserve"> obtained from </w:t>
      </w:r>
      <w:r w:rsidR="002F4F2A" w:rsidRPr="008C1265">
        <w:t>Al</w:t>
      </w:r>
      <w:r w:rsidR="00B257CB" w:rsidRPr="008C1265">
        <w:t xml:space="preserve"> normalized </w:t>
      </w:r>
      <w:r w:rsidR="002F4F2A" w:rsidRPr="008C1265">
        <w:t>metal content</w:t>
      </w:r>
      <w:r w:rsidR="00B257CB" w:rsidRPr="008C1265">
        <w:t xml:space="preserve"> data </w:t>
      </w:r>
      <w:r w:rsidR="00FD22F5" w:rsidRPr="008C1265">
        <w:t>along with</w:t>
      </w:r>
      <w:r w:rsidR="00B257CB" w:rsidRPr="008C1265">
        <w:t xml:space="preserve"> </w:t>
      </w:r>
      <w:r w:rsidR="00B257CB" w:rsidRPr="008C1265">
        <w:rPr>
          <w:vertAlign w:val="superscript"/>
        </w:rPr>
        <w:t>210</w:t>
      </w:r>
      <w:r w:rsidR="00B257CB" w:rsidRPr="008C1265">
        <w:t xml:space="preserve">Pb </w:t>
      </w:r>
      <w:proofErr w:type="spellStart"/>
      <w:r w:rsidR="00B257CB" w:rsidRPr="008C1265">
        <w:t>geochronologies</w:t>
      </w:r>
      <w:proofErr w:type="spellEnd"/>
      <w:r w:rsidR="00B257CB" w:rsidRPr="008C1265">
        <w:t xml:space="preserve"> </w:t>
      </w:r>
      <w:proofErr w:type="gramStart"/>
      <w:r w:rsidR="00B257CB" w:rsidRPr="008C1265">
        <w:t xml:space="preserve">in an attempt </w:t>
      </w:r>
      <w:r w:rsidR="00FA1A93">
        <w:t>to</w:t>
      </w:r>
      <w:proofErr w:type="gramEnd"/>
      <w:r w:rsidR="00FA1A93">
        <w:t xml:space="preserve"> </w:t>
      </w:r>
      <w:r w:rsidR="00267195">
        <w:t>reconstruct</w:t>
      </w:r>
      <w:r w:rsidR="00B257CB" w:rsidRPr="008C1265">
        <w:t xml:space="preserve"> anthropogenic </w:t>
      </w:r>
      <w:r w:rsidR="00267195" w:rsidRPr="008C1265">
        <w:t>impacts</w:t>
      </w:r>
      <w:r w:rsidR="00267195">
        <w:t xml:space="preserve"> </w:t>
      </w:r>
      <w:r w:rsidR="000E2A66">
        <w:t xml:space="preserve">well </w:t>
      </w:r>
      <w:r w:rsidR="00267195">
        <w:t>documented</w:t>
      </w:r>
      <w:r w:rsidR="00D923A3" w:rsidRPr="008C1265">
        <w:t xml:space="preserve"> </w:t>
      </w:r>
      <w:r w:rsidR="00DC688D" w:rsidRPr="008C1265">
        <w:t xml:space="preserve">in </w:t>
      </w:r>
      <w:r w:rsidR="002A4FE3">
        <w:t>this region.</w:t>
      </w:r>
    </w:p>
    <w:p w14:paraId="10973206" w14:textId="77777777" w:rsidR="00FD22F5" w:rsidRPr="008C1265" w:rsidRDefault="00FD22F5" w:rsidP="00647A82">
      <w:pPr>
        <w:autoSpaceDE w:val="0"/>
        <w:autoSpaceDN w:val="0"/>
        <w:adjustRightInd w:val="0"/>
        <w:spacing w:line="360" w:lineRule="auto"/>
        <w:ind w:firstLine="360"/>
        <w:jc w:val="both"/>
        <w:rPr>
          <w:color w:val="000000"/>
          <w:lang w:eastAsia="en-US"/>
        </w:rPr>
      </w:pPr>
    </w:p>
    <w:p w14:paraId="1366D69E" w14:textId="77777777" w:rsidR="0062299E" w:rsidRPr="008C1265" w:rsidRDefault="007958AC" w:rsidP="00647A82">
      <w:pPr>
        <w:pStyle w:val="Recuodecorpodetexto2"/>
        <w:spacing w:line="360" w:lineRule="auto"/>
        <w:ind w:left="0"/>
        <w:jc w:val="both"/>
      </w:pPr>
      <w:r w:rsidRPr="008C1265">
        <w:rPr>
          <w:b/>
          <w:caps/>
        </w:rPr>
        <w:t>2. Materials and Methods</w:t>
      </w:r>
      <w:r w:rsidR="0062299E" w:rsidRPr="008C1265">
        <w:t xml:space="preserve"> </w:t>
      </w:r>
    </w:p>
    <w:p w14:paraId="6B4414FB" w14:textId="16CE1C73" w:rsidR="00C538DE" w:rsidRPr="008C1265" w:rsidRDefault="00C538DE" w:rsidP="008C1265">
      <w:pPr>
        <w:pStyle w:val="Recuodecorpodetexto2"/>
        <w:spacing w:line="360" w:lineRule="auto"/>
        <w:ind w:left="0"/>
        <w:jc w:val="both"/>
      </w:pPr>
      <w:r w:rsidRPr="008C1265">
        <w:rPr>
          <w:i/>
        </w:rPr>
        <w:lastRenderedPageBreak/>
        <w:t>2.1 Study site</w:t>
      </w:r>
      <w:r w:rsidR="00D564BC">
        <w:t xml:space="preserve"> </w:t>
      </w:r>
    </w:p>
    <w:p w14:paraId="1BC6F2AA" w14:textId="28B398A6" w:rsidR="005C4261" w:rsidRDefault="000A395C" w:rsidP="005C4261">
      <w:pPr>
        <w:pStyle w:val="Recuodecorpodetexto2"/>
        <w:spacing w:line="360" w:lineRule="auto"/>
        <w:ind w:left="0" w:firstLine="720"/>
        <w:jc w:val="both"/>
      </w:pPr>
      <w:proofErr w:type="spellStart"/>
      <w:r w:rsidRPr="008C1265">
        <w:t>Laranjeiras</w:t>
      </w:r>
      <w:proofErr w:type="spellEnd"/>
      <w:r w:rsidRPr="008C1265">
        <w:t xml:space="preserve"> Bay estuary</w:t>
      </w:r>
      <w:r w:rsidR="00F927B9" w:rsidRPr="008C1265">
        <w:t xml:space="preserve"> has an area of 240 km</w:t>
      </w:r>
      <w:r w:rsidR="00F927B9" w:rsidRPr="008C1265">
        <w:rPr>
          <w:vertAlign w:val="superscript"/>
        </w:rPr>
        <w:t>2</w:t>
      </w:r>
      <w:r w:rsidR="00F927B9" w:rsidRPr="008C1265">
        <w:t xml:space="preserve"> and</w:t>
      </w:r>
      <w:r w:rsidRPr="008C1265">
        <w:t xml:space="preserve"> </w:t>
      </w:r>
      <w:r w:rsidR="00BE1D6E" w:rsidRPr="008C1265">
        <w:t xml:space="preserve">accounts for approximately half of the area of </w:t>
      </w:r>
      <w:r w:rsidR="00CC6CD9" w:rsidRPr="008C1265">
        <w:t>the larger</w:t>
      </w:r>
      <w:r w:rsidR="00BE1D6E" w:rsidRPr="008C1265">
        <w:t>, adjacent</w:t>
      </w:r>
      <w:r w:rsidRPr="008C1265">
        <w:t xml:space="preserve"> </w:t>
      </w:r>
      <w:proofErr w:type="spellStart"/>
      <w:r w:rsidRPr="008C1265">
        <w:t>Paranaguá</w:t>
      </w:r>
      <w:proofErr w:type="spellEnd"/>
      <w:r w:rsidRPr="008C1265">
        <w:t xml:space="preserve"> Bay</w:t>
      </w:r>
      <w:r w:rsidR="00CC6CD9" w:rsidRPr="008C1265">
        <w:t xml:space="preserve"> estuary system</w:t>
      </w:r>
      <w:r w:rsidR="00FA0DB8" w:rsidRPr="008C1265">
        <w:t xml:space="preserve">. </w:t>
      </w:r>
      <w:proofErr w:type="spellStart"/>
      <w:r w:rsidR="00FA0DB8" w:rsidRPr="008C1265">
        <w:t>Paranaguá</w:t>
      </w:r>
      <w:proofErr w:type="spellEnd"/>
      <w:r w:rsidR="00FA0DB8" w:rsidRPr="008C1265">
        <w:t xml:space="preserve"> Bay is a large </w:t>
      </w:r>
      <w:r w:rsidR="00A6249D" w:rsidRPr="008C1265">
        <w:t xml:space="preserve">urban </w:t>
      </w:r>
      <w:r w:rsidR="007057D4" w:rsidRPr="008C1265">
        <w:t xml:space="preserve">(population 148,232) </w:t>
      </w:r>
      <w:r w:rsidR="007057D4" w:rsidRPr="008C1265">
        <w:fldChar w:fldCharType="begin"/>
      </w:r>
      <w:r w:rsidR="00F21EDB">
        <w:instrText xml:space="preserve"> ADDIN EN.CITE &lt;EndNote&gt;&lt;Cite&gt;&lt;Author&gt;IBGE&lt;/Author&gt;&lt;Year&gt;2013&lt;/Year&gt;&lt;RecNum&gt;417&lt;/RecNum&gt;&lt;DisplayText&gt;[31]&lt;/DisplayText&gt;&lt;record&gt;&lt;rec-number&gt;417&lt;/rec-number&gt;&lt;foreign-keys&gt;&lt;key app="EN" db-id="w0x92929os9p0wee22oxwfd4vftxa52zd9x0" timestamp="1500602496"&gt;417&lt;/key&gt;&lt;/foreign-keys&gt;&lt;ref-type name="Generic"&gt;13&lt;/ref-type&gt;&lt;contributors&gt;&lt;authors&gt;&lt;author&gt;IBGE&lt;/author&gt;&lt;/authors&gt;&lt;/contributors&gt;&lt;titles&gt;&lt;title&gt;Atlas do Censo Demográfico 2010&lt;/title&gt;&lt;/titles&gt;&lt;dates&gt;&lt;year&gt;2013&lt;/year&gt;&lt;/dates&gt;&lt;publisher&gt;Instituto Brasileiro de Geografia e Estatística (IBGE) Rio de Janeiro^ eRJ RJ&lt;/publisher&gt;&lt;urls&gt;&lt;/urls&gt;&lt;/record&gt;&lt;/Cite&gt;&lt;/EndNote&gt;</w:instrText>
      </w:r>
      <w:r w:rsidR="007057D4" w:rsidRPr="008C1265">
        <w:fldChar w:fldCharType="separate"/>
      </w:r>
      <w:r w:rsidR="00F21EDB">
        <w:rPr>
          <w:noProof/>
        </w:rPr>
        <w:t>[</w:t>
      </w:r>
      <w:hyperlink w:anchor="_ENREF_31" w:tooltip="IBGE, 2013 #417" w:history="1">
        <w:r w:rsidR="0074036B">
          <w:rPr>
            <w:noProof/>
          </w:rPr>
          <w:t>31</w:t>
        </w:r>
      </w:hyperlink>
      <w:r w:rsidR="00F21EDB">
        <w:rPr>
          <w:noProof/>
        </w:rPr>
        <w:t>]</w:t>
      </w:r>
      <w:r w:rsidR="007057D4" w:rsidRPr="008C1265">
        <w:fldChar w:fldCharType="end"/>
      </w:r>
      <w:r w:rsidR="007057D4" w:rsidRPr="008C1265">
        <w:t xml:space="preserve"> and </w:t>
      </w:r>
      <w:r w:rsidR="00FA0DB8" w:rsidRPr="008C1265">
        <w:t>agricultural production area and</w:t>
      </w:r>
      <w:r w:rsidRPr="008C1265">
        <w:t xml:space="preserve"> home</w:t>
      </w:r>
      <w:r w:rsidR="00BE5F0E" w:rsidRPr="008C1265">
        <w:t xml:space="preserve"> </w:t>
      </w:r>
      <w:r w:rsidRPr="008C1265">
        <w:t>t</w:t>
      </w:r>
      <w:r w:rsidR="00BE5F0E" w:rsidRPr="008C1265">
        <w:t>o the largest grain shipping port in South America</w:t>
      </w:r>
      <w:r w:rsidR="00F927B9" w:rsidRPr="008C1265">
        <w:t xml:space="preserve"> </w:t>
      </w:r>
      <w:r w:rsidR="00F927B9" w:rsidRPr="008C1265">
        <w:fldChar w:fldCharType="begin"/>
      </w:r>
      <w:r w:rsidR="00F21EDB">
        <w:instrText xml:space="preserve"> ADDIN EN.CITE &lt;EndNote&gt;&lt;Cite&gt;&lt;Author&gt;Martins&lt;/Author&gt;&lt;Year&gt;2012&lt;/Year&gt;&lt;RecNum&gt;414&lt;/RecNum&gt;&lt;DisplayText&gt;[32]&lt;/DisplayText&gt;&lt;record&gt;&lt;rec-number&gt;414&lt;/rec-number&gt;&lt;foreign-keys&gt;&lt;key app="EN" db-id="w0x92929os9p0wee22oxwfd4vftxa52zd9x0" timestamp="1500434517"&gt;414&lt;/key&gt;&lt;/foreign-keys&gt;&lt;ref-type name="Journal Article"&gt;17&lt;/ref-type&gt;&lt;contributors&gt;&lt;authors&gt;&lt;author&gt;Martins, César C.&lt;/author&gt;&lt;author&gt;Bícego, Marcia C.&lt;/author&gt;&lt;author&gt;Figueira, Rubens C. L.&lt;/author&gt;&lt;author&gt;Angelli, José Lourenço F.&lt;/author&gt;&lt;author&gt;Combi, Tatiane&lt;/author&gt;&lt;author&gt;Gallice, Wellington C.&lt;/author&gt;&lt;author&gt;Mansur, Andressa V.&lt;/author&gt;&lt;author&gt;Nardes, Emanoela&lt;/author&gt;&lt;author&gt;Rocha, Marília L.&lt;/author&gt;&lt;author&gt;Wisnieski, Edna&lt;/author&gt;&lt;author&gt;Ceschim, Liziane M. M.&lt;/author&gt;&lt;author&gt;Ribeiro, Andreza P.&lt;/author&gt;&lt;/authors&gt;&lt;/contributors&gt;&lt;titles&gt;&lt;title&gt;Multi-molecular markers and metals as tracers of organic matter inputs and contamination status from an Environmental Protection Area in the SW Atlantic (Laranjeiras Bay, Brazil)&lt;/title&gt;&lt;secondary-title&gt;Science of The Total Environment&lt;/secondary-title&gt;&lt;/titles&gt;&lt;periodical&gt;&lt;full-title&gt;Science of the total environment&lt;/full-title&gt;&lt;/periodical&gt;&lt;pages&gt;158-168&lt;/pages&gt;&lt;volume&gt;417&lt;/volume&gt;&lt;keywords&gt;&lt;keyword&gt;Sterols&lt;/keyword&gt;&lt;keyword&gt;Hydrocarbons&lt;/keyword&gt;&lt;keyword&gt;Trace metals&lt;/keyword&gt;&lt;keyword&gt;Laranjeiras Bay&lt;/keyword&gt;&lt;/keywords&gt;&lt;dates&gt;&lt;year&gt;2012&lt;/year&gt;&lt;pub-dates&gt;&lt;date&gt;2012/02/15/&lt;/date&gt;&lt;/pub-dates&gt;&lt;/dates&gt;&lt;isbn&gt;0048-9697&lt;/isbn&gt;&lt;urls&gt;&lt;related-urls&gt;&lt;url&gt;http://www.sciencedirect.com/science/article/pii/S0048969711014045&lt;/url&gt;&lt;/related-urls&gt;&lt;/urls&gt;&lt;electronic-resource-num&gt;http://dx.doi.org/10.1016/j.scitotenv.2011.11.086&lt;/electronic-resource-num&gt;&lt;/record&gt;&lt;/Cite&gt;&lt;/EndNote&gt;</w:instrText>
      </w:r>
      <w:r w:rsidR="00F927B9" w:rsidRPr="008C1265">
        <w:fldChar w:fldCharType="separate"/>
      </w:r>
      <w:r w:rsidR="00F21EDB">
        <w:rPr>
          <w:noProof/>
        </w:rPr>
        <w:t>[</w:t>
      </w:r>
      <w:hyperlink w:anchor="_ENREF_32" w:tooltip="Martins, 2012 #414" w:history="1">
        <w:r w:rsidR="0074036B">
          <w:rPr>
            <w:noProof/>
          </w:rPr>
          <w:t>32</w:t>
        </w:r>
      </w:hyperlink>
      <w:r w:rsidR="00F21EDB">
        <w:rPr>
          <w:noProof/>
        </w:rPr>
        <w:t>]</w:t>
      </w:r>
      <w:r w:rsidR="00F927B9" w:rsidRPr="008C1265">
        <w:fldChar w:fldCharType="end"/>
      </w:r>
      <w:r w:rsidR="00BE5F0E" w:rsidRPr="008C1265">
        <w:t>.</w:t>
      </w:r>
      <w:r w:rsidR="00521292" w:rsidRPr="008C1265">
        <w:t xml:space="preserve"> </w:t>
      </w:r>
      <w:bookmarkStart w:id="3" w:name="_Hlk493065007"/>
      <w:r w:rsidR="008943CE">
        <w:t xml:space="preserve">Shipping </w:t>
      </w:r>
      <w:r w:rsidR="00664199">
        <w:t>of agric</w:t>
      </w:r>
      <w:r w:rsidR="000D4D60">
        <w:t>ultural products</w:t>
      </w:r>
      <w:r w:rsidR="00664199">
        <w:t xml:space="preserve"> </w:t>
      </w:r>
      <w:r w:rsidR="008943CE">
        <w:t>began in the region in the 1870s</w:t>
      </w:r>
      <w:r w:rsidR="00664199">
        <w:t xml:space="preserve">. </w:t>
      </w:r>
      <w:r w:rsidR="0045356B">
        <w:t>In the 1930</w:t>
      </w:r>
      <w:r w:rsidR="00664199">
        <w:t>s petrol and other industrial chemicals</w:t>
      </w:r>
      <w:r w:rsidR="000D4D60">
        <w:t xml:space="preserve"> began being exported</w:t>
      </w:r>
      <w:r w:rsidR="0066401D">
        <w:t xml:space="preserve"> </w:t>
      </w:r>
      <w:r w:rsidR="0066401D">
        <w:fldChar w:fldCharType="begin"/>
      </w:r>
      <w:r w:rsidR="0066401D">
        <w:instrText xml:space="preserve"> ADDIN EN.CITE &lt;EndNote&gt;&lt;Cite&gt;&lt;Author&gt;APPA&lt;/Author&gt;&lt;Year&gt;2014&lt;/Year&gt;&lt;RecNum&gt;463&lt;/RecNum&gt;&lt;DisplayText&gt;[33]&lt;/DisplayText&gt;&lt;record&gt;&lt;rec-number&gt;463&lt;/rec-number&gt;&lt;foreign-keys&gt;&lt;key app="EN" db-id="w0x92929os9p0wee22oxwfd4vftxa52zd9x0" timestamp="1505797485"&gt;463&lt;/key&gt;&lt;/foreign-keys&gt;&lt;ref-type name="Web Page"&gt;12&lt;/ref-type&gt;&lt;contributors&gt;&lt;authors&gt;&lt;author&gt;APPA&lt;/author&gt;&lt;/authors&gt;&lt;/contributors&gt;&lt;titles&gt;&lt;title&gt; Administração dos Portos de Paranaguá e Antonina - APPA&lt;/title&gt;&lt;/titles&gt;&lt;volume&gt;2017&lt;/volume&gt;&lt;number&gt;6 September&lt;/number&gt;&lt;dates&gt;&lt;year&gt;2014&lt;/year&gt;&lt;/dates&gt;&lt;pub-location&gt;Paranaguá, PR, Brazil&lt;/pub-location&gt;&lt;urls&gt;&lt;/urls&gt;&lt;/record&gt;&lt;/Cite&gt;&lt;/EndNote&gt;</w:instrText>
      </w:r>
      <w:r w:rsidR="0066401D">
        <w:fldChar w:fldCharType="separate"/>
      </w:r>
      <w:r w:rsidR="0066401D">
        <w:rPr>
          <w:noProof/>
        </w:rPr>
        <w:t>[</w:t>
      </w:r>
      <w:hyperlink w:anchor="_ENREF_33" w:tooltip="APPA, 2014 #463" w:history="1">
        <w:r w:rsidR="0074036B">
          <w:rPr>
            <w:noProof/>
          </w:rPr>
          <w:t>33</w:t>
        </w:r>
      </w:hyperlink>
      <w:r w:rsidR="0066401D">
        <w:rPr>
          <w:noProof/>
        </w:rPr>
        <w:t>]</w:t>
      </w:r>
      <w:r w:rsidR="0066401D">
        <w:fldChar w:fldCharType="end"/>
      </w:r>
      <w:r w:rsidR="008943CE">
        <w:t>.</w:t>
      </w:r>
      <w:bookmarkEnd w:id="3"/>
      <w:r w:rsidR="008943CE">
        <w:t xml:space="preserve"> </w:t>
      </w:r>
      <w:r w:rsidR="00E312BC">
        <w:t>Direct input of sewage, removal of timber, urban development, and agriculture</w:t>
      </w:r>
      <w:r w:rsidR="0016370D" w:rsidRPr="008C1265">
        <w:t xml:space="preserve"> </w:t>
      </w:r>
      <w:r w:rsidR="00E312BC">
        <w:t>have led to elevated nutrient and sediment loads in the estuary</w:t>
      </w:r>
      <w:r w:rsidR="0066401D">
        <w:t xml:space="preserve"> </w:t>
      </w:r>
      <w:r w:rsidR="0016370D" w:rsidRPr="008C1265">
        <w:fldChar w:fldCharType="begin">
          <w:fldData xml:space="preserve">PEVuZE5vdGU+PENpdGU+PEF1dGhvcj5NYXJ0aW5zPC9BdXRob3I+PFllYXI+MjAxMDwvWWVhcj48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</w:fldData>
        </w:fldChar>
      </w:r>
      <w:r w:rsidR="0074036B">
        <w:instrText xml:space="preserve"> ADDIN EN.CITE </w:instrText>
      </w:r>
      <w:r w:rsidR="0074036B">
        <w:fldChar w:fldCharType="begin">
          <w:fldData xml:space="preserve">PEVuZE5vdGU+PENpdGU+PEF1dGhvcj5NYXJ0aW5zPC9BdXRob3I+PFllYXI+MjAxMDwvWWVhcj48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</w:fldData>
        </w:fldChar>
      </w:r>
      <w:r w:rsidR="0074036B">
        <w:instrText xml:space="preserve"> ADDIN EN.CITE.DATA </w:instrText>
      </w:r>
      <w:r w:rsidR="0074036B">
        <w:fldChar w:fldCharType="end"/>
      </w:r>
      <w:r w:rsidR="0016370D" w:rsidRPr="008C1265">
        <w:fldChar w:fldCharType="separate"/>
      </w:r>
      <w:r w:rsidR="0074036B">
        <w:rPr>
          <w:noProof/>
        </w:rPr>
        <w:t>[</w:t>
      </w:r>
      <w:hyperlink w:anchor="_ENREF_24" w:tooltip="Martins, 2010 #413" w:history="1">
        <w:r w:rsidR="0074036B">
          <w:rPr>
            <w:noProof/>
          </w:rPr>
          <w:t>24</w:t>
        </w:r>
      </w:hyperlink>
      <w:r w:rsidR="0074036B">
        <w:rPr>
          <w:noProof/>
        </w:rPr>
        <w:t xml:space="preserve">, </w:t>
      </w:r>
      <w:hyperlink w:anchor="_ENREF_34" w:tooltip="Andriguetto-Filho, 1993 #464" w:history="1">
        <w:r w:rsidR="0074036B">
          <w:rPr>
            <w:noProof/>
          </w:rPr>
          <w:t>34</w:t>
        </w:r>
      </w:hyperlink>
      <w:r w:rsidR="0074036B">
        <w:rPr>
          <w:noProof/>
        </w:rPr>
        <w:t>]</w:t>
      </w:r>
      <w:r w:rsidR="0016370D" w:rsidRPr="008C1265">
        <w:fldChar w:fldCharType="end"/>
      </w:r>
      <w:r w:rsidR="0016370D" w:rsidRPr="008C1265">
        <w:t xml:space="preserve">. </w:t>
      </w:r>
      <w:r w:rsidR="000E2A66">
        <w:t>The m</w:t>
      </w:r>
      <w:r w:rsidR="00C0411C" w:rsidRPr="008C1265">
        <w:t xml:space="preserve">angrove species </w:t>
      </w:r>
      <w:r w:rsidR="009E3D0B">
        <w:t xml:space="preserve">located in this region </w:t>
      </w:r>
      <w:r w:rsidR="00C0411C" w:rsidRPr="008C1265">
        <w:t>are</w:t>
      </w:r>
      <w:r w:rsidR="00C0411C" w:rsidRPr="00647A82">
        <w:t xml:space="preserve"> </w:t>
      </w:r>
      <w:proofErr w:type="spellStart"/>
      <w:r w:rsidR="00C0411C" w:rsidRPr="008C1265">
        <w:rPr>
          <w:i/>
        </w:rPr>
        <w:t>Rhizophora</w:t>
      </w:r>
      <w:proofErr w:type="spellEnd"/>
      <w:r w:rsidR="00C0411C" w:rsidRPr="008C1265">
        <w:rPr>
          <w:i/>
        </w:rPr>
        <w:t xml:space="preserve"> mangle</w:t>
      </w:r>
      <w:r w:rsidR="00C0411C" w:rsidRPr="008C1265">
        <w:t xml:space="preserve">, </w:t>
      </w:r>
      <w:proofErr w:type="spellStart"/>
      <w:r w:rsidR="00C0411C" w:rsidRPr="008C1265">
        <w:rPr>
          <w:i/>
        </w:rPr>
        <w:t>Avicennia</w:t>
      </w:r>
      <w:proofErr w:type="spellEnd"/>
      <w:r w:rsidR="00C0411C" w:rsidRPr="008C1265">
        <w:rPr>
          <w:i/>
        </w:rPr>
        <w:t xml:space="preserve"> marina</w:t>
      </w:r>
      <w:r w:rsidR="00C0411C" w:rsidRPr="008C1265">
        <w:t xml:space="preserve">, </w:t>
      </w:r>
      <w:proofErr w:type="spellStart"/>
      <w:r w:rsidR="00C0411C" w:rsidRPr="008C1265">
        <w:rPr>
          <w:i/>
        </w:rPr>
        <w:t>Laguncularia</w:t>
      </w:r>
      <w:proofErr w:type="spellEnd"/>
      <w:r w:rsidR="00C0411C" w:rsidRPr="008C1265">
        <w:rPr>
          <w:i/>
        </w:rPr>
        <w:t xml:space="preserve"> </w:t>
      </w:r>
      <w:proofErr w:type="spellStart"/>
      <w:r w:rsidR="00C0411C" w:rsidRPr="008C1265">
        <w:rPr>
          <w:i/>
        </w:rPr>
        <w:t>racemosa</w:t>
      </w:r>
      <w:proofErr w:type="spellEnd"/>
      <w:r w:rsidR="00C0411C" w:rsidRPr="008C1265">
        <w:t xml:space="preserve">, and </w:t>
      </w:r>
      <w:proofErr w:type="spellStart"/>
      <w:r w:rsidR="00C0411C" w:rsidRPr="008C1265">
        <w:rPr>
          <w:i/>
        </w:rPr>
        <w:t>Conocarpus</w:t>
      </w:r>
      <w:proofErr w:type="spellEnd"/>
      <w:r w:rsidR="00C0411C" w:rsidRPr="008C1265">
        <w:rPr>
          <w:i/>
        </w:rPr>
        <w:t xml:space="preserve"> </w:t>
      </w:r>
      <w:proofErr w:type="spellStart"/>
      <w:r w:rsidR="00C0411C" w:rsidRPr="008C1265">
        <w:rPr>
          <w:i/>
        </w:rPr>
        <w:t>erecta</w:t>
      </w:r>
      <w:proofErr w:type="spellEnd"/>
      <w:r w:rsidR="00C0411C" w:rsidRPr="008C1265">
        <w:t xml:space="preserve"> </w:t>
      </w:r>
      <w:r w:rsidR="00C0411C" w:rsidRPr="008C1265">
        <w:fldChar w:fldCharType="begin"/>
      </w:r>
      <w:r w:rsidR="0066401D">
        <w:instrText xml:space="preserve"> ADDIN EN.CITE &lt;EndNote&gt;&lt;Cite&gt;&lt;Author&gt;Lana&lt;/Author&gt;&lt;Year&gt;2001&lt;/Year&gt;&lt;RecNum&gt;416&lt;/RecNum&gt;&lt;DisplayText&gt;[35]&lt;/DisplayText&gt;&lt;record&gt;&lt;rec-number&gt;416&lt;/rec-number&gt;&lt;foreign-keys&gt;&lt;key app="EN" db-id="w0x92929os9p0wee22oxwfd4vftxa52zd9x0" timestamp="1500435928"&gt;416&lt;/key&gt;&lt;/foreign-keys&gt;&lt;ref-type name="Book Section"&gt;5&lt;/ref-type&gt;&lt;contributors&gt;&lt;authors&gt;&lt;author&gt;Lana, PC&lt;/author&gt;&lt;author&gt;Marone, E&lt;/author&gt;&lt;author&gt;Lopes, RM&lt;/author&gt;&lt;author&gt;Machado, EC&lt;/author&gt;&lt;/authors&gt;&lt;/contributors&gt;&lt;titles&gt;&lt;title&gt;The subtropical estuarine complex of Paranaguá Bay, Brazil&lt;/title&gt;&lt;secondary-title&gt;Coastal marine ecosystems of Latin America&lt;/secondary-title&gt;&lt;/titles&gt;&lt;pages&gt;131-145&lt;/pages&gt;&lt;dates&gt;&lt;year&gt;2001&lt;/year&gt;&lt;/dates&gt;&lt;publisher&gt;Springer&lt;/publisher&gt;&lt;urls&gt;&lt;/urls&gt;&lt;/record&gt;&lt;/Cite&gt;&lt;/EndNote&gt;</w:instrText>
      </w:r>
      <w:r w:rsidR="00C0411C" w:rsidRPr="008C1265">
        <w:fldChar w:fldCharType="separate"/>
      </w:r>
      <w:r w:rsidR="0066401D">
        <w:rPr>
          <w:noProof/>
        </w:rPr>
        <w:t>[</w:t>
      </w:r>
      <w:hyperlink w:anchor="_ENREF_35" w:tooltip="Lana, 2001 #416" w:history="1">
        <w:r w:rsidR="0074036B">
          <w:rPr>
            <w:noProof/>
          </w:rPr>
          <w:t>35</w:t>
        </w:r>
      </w:hyperlink>
      <w:r w:rsidR="0066401D">
        <w:rPr>
          <w:noProof/>
        </w:rPr>
        <w:t>]</w:t>
      </w:r>
      <w:r w:rsidR="00C0411C" w:rsidRPr="008C1265">
        <w:fldChar w:fldCharType="end"/>
      </w:r>
      <w:r w:rsidR="00412B25">
        <w:t>.</w:t>
      </w:r>
      <w:r w:rsidR="00A06F8F">
        <w:t xml:space="preserve"> </w:t>
      </w:r>
    </w:p>
    <w:p w14:paraId="124FC6FA" w14:textId="53B98C21" w:rsidR="008C73F8" w:rsidRDefault="00D737E6" w:rsidP="005C4261">
      <w:pPr>
        <w:pStyle w:val="Recuodecorpodetexto2"/>
        <w:spacing w:line="360" w:lineRule="auto"/>
        <w:ind w:left="0" w:firstLine="720"/>
        <w:jc w:val="both"/>
      </w:pPr>
      <w:r w:rsidRPr="008C1265">
        <w:t xml:space="preserve">In </w:t>
      </w:r>
      <w:r w:rsidR="00714290" w:rsidRPr="008C1265">
        <w:t xml:space="preserve">comparison </w:t>
      </w:r>
      <w:r w:rsidR="00533A06" w:rsidRPr="008C1265">
        <w:t xml:space="preserve">to </w:t>
      </w:r>
      <w:proofErr w:type="spellStart"/>
      <w:r w:rsidR="00533A06" w:rsidRPr="008C1265">
        <w:t>Laranjeiras</w:t>
      </w:r>
      <w:proofErr w:type="spellEnd"/>
      <w:r w:rsidR="00533A06" w:rsidRPr="008C1265">
        <w:t xml:space="preserve"> Bay,</w:t>
      </w:r>
      <w:r w:rsidR="000A395C" w:rsidRPr="008C1265">
        <w:t xml:space="preserve"> the estuary of </w:t>
      </w:r>
      <w:proofErr w:type="spellStart"/>
      <w:r w:rsidR="000A395C" w:rsidRPr="008C1265">
        <w:t>Guaratuba</w:t>
      </w:r>
      <w:proofErr w:type="spellEnd"/>
      <w:r w:rsidR="000A395C" w:rsidRPr="008C1265">
        <w:t xml:space="preserve"> Bay is relatively small</w:t>
      </w:r>
      <w:r w:rsidR="00343978" w:rsidRPr="008C1265">
        <w:t xml:space="preserve"> (48.57 km</w:t>
      </w:r>
      <w:r w:rsidR="00343978" w:rsidRPr="008C1265">
        <w:rPr>
          <w:vertAlign w:val="superscript"/>
        </w:rPr>
        <w:t>2</w:t>
      </w:r>
      <w:r w:rsidR="00343978" w:rsidRPr="008C1265">
        <w:t>)</w:t>
      </w:r>
      <w:r w:rsidR="000A395C" w:rsidRPr="008C1265">
        <w:t xml:space="preserve"> with </w:t>
      </w:r>
      <w:r w:rsidR="000F136D" w:rsidRPr="008C1265">
        <w:t xml:space="preserve">less </w:t>
      </w:r>
      <w:r w:rsidR="000A395C" w:rsidRPr="008C1265">
        <w:t>anthropogenic activity</w:t>
      </w:r>
      <w:r w:rsidR="00C12166" w:rsidRPr="008C1265">
        <w:t xml:space="preserve"> (population 31,400</w:t>
      </w:r>
      <w:r w:rsidR="005B4A2A">
        <w:t xml:space="preserve"> </w:t>
      </w:r>
      <w:r w:rsidR="005B4A2A">
        <w:fldChar w:fldCharType="begin"/>
      </w:r>
      <w:r w:rsidR="00F21EDB">
        <w:instrText xml:space="preserve"> ADDIN EN.CITE &lt;EndNote&gt;&lt;Cite&gt;&lt;Author&gt;IBGE&lt;/Author&gt;&lt;Year&gt;2013&lt;/Year&gt;&lt;RecNum&gt;417&lt;/RecNum&gt;&lt;DisplayText&gt;[31]&lt;/DisplayText&gt;&lt;record&gt;&lt;rec-number&gt;417&lt;/rec-number&gt;&lt;foreign-keys&gt;&lt;key app="EN" db-id="w0x92929os9p0wee22oxwfd4vftxa52zd9x0" timestamp="1500602496"&gt;417&lt;/key&gt;&lt;/foreign-keys&gt;&lt;ref-type name="Generic"&gt;13&lt;/ref-type&gt;&lt;contributors&gt;&lt;authors&gt;&lt;author&gt;IBGE&lt;/author&gt;&lt;/authors&gt;&lt;/contributors&gt;&lt;titles&gt;&lt;title&gt;Atlas do Censo Demográfico 2010&lt;/title&gt;&lt;/titles&gt;&lt;dates&gt;&lt;year&gt;2013&lt;/year&gt;&lt;/dates&gt;&lt;publisher&gt;Instituto Brasileiro de Geografia e Estatística (IBGE) Rio de Janeiro^ eRJ RJ&lt;/publisher&gt;&lt;urls&gt;&lt;/urls&gt;&lt;/record&gt;&lt;/Cite&gt;&lt;/EndNote&gt;</w:instrText>
      </w:r>
      <w:r w:rsidR="005B4A2A">
        <w:fldChar w:fldCharType="separate"/>
      </w:r>
      <w:r w:rsidR="00F21EDB">
        <w:rPr>
          <w:noProof/>
        </w:rPr>
        <w:t>[</w:t>
      </w:r>
      <w:hyperlink w:anchor="_ENREF_31" w:tooltip="IBGE, 2013 #417" w:history="1">
        <w:r w:rsidR="0074036B">
          <w:rPr>
            <w:noProof/>
          </w:rPr>
          <w:t>31</w:t>
        </w:r>
      </w:hyperlink>
      <w:r w:rsidR="00F21EDB">
        <w:rPr>
          <w:noProof/>
        </w:rPr>
        <w:t>]</w:t>
      </w:r>
      <w:r w:rsidR="005B4A2A">
        <w:fldChar w:fldCharType="end"/>
      </w:r>
      <w:r w:rsidR="00C12166" w:rsidRPr="008C1265">
        <w:t xml:space="preserve">) </w:t>
      </w:r>
      <w:r w:rsidR="001B2504" w:rsidRPr="008C1265">
        <w:t xml:space="preserve">and </w:t>
      </w:r>
      <w:r w:rsidR="00846524" w:rsidRPr="008C1265">
        <w:t xml:space="preserve">tidal mixing </w:t>
      </w:r>
      <w:r w:rsidR="00846524" w:rsidRPr="008C1265">
        <w:fldChar w:fldCharType="begin"/>
      </w:r>
      <w:r w:rsidR="0066401D">
        <w:instrText xml:space="preserve"> ADDIN EN.CITE &lt;EndNote&gt;&lt;Cite&gt;&lt;Author&gt;Marone&lt;/Author&gt;&lt;Year&gt;2006&lt;/Year&gt;&lt;RecNum&gt;418&lt;/RecNum&gt;&lt;DisplayText&gt;[36]&lt;/DisplayText&gt;&lt;record&gt;&lt;rec-number&gt;418&lt;/rec-number&gt;&lt;foreign-keys&gt;&lt;key app="EN" db-id="w0x92929os9p0wee22oxwfd4vftxa52zd9x0" timestamp="1500604309"&gt;418&lt;/key&gt;&lt;/foreign-keys&gt;&lt;ref-type name="Journal Article"&gt;17&lt;/ref-type&gt;&lt;contributors&gt;&lt;authors&gt;&lt;author&gt;Marone, E&lt;/author&gt;&lt;author&gt;Noernberg, MA&lt;/author&gt;&lt;author&gt;Dos Santos, I&lt;/author&gt;&lt;author&gt;Lautert, LF&lt;/author&gt;&lt;author&gt;Andreoli, OR&lt;/author&gt;&lt;author&gt;Buba, H&lt;/author&gt;&lt;author&gt;Fill, HD&lt;/author&gt;&lt;/authors&gt;&lt;/contributors&gt;&lt;titles&gt;&lt;title&gt;Hydrodynamic of Guaratuba Bay, PR, Brazil&lt;/title&gt;&lt;secondary-title&gt;Journal of Coastal Research&lt;/secondary-title&gt;&lt;/titles&gt;&lt;periodical&gt;&lt;full-title&gt;Journal of Coastal Research&lt;/full-title&gt;&lt;/periodical&gt;&lt;pages&gt;1879-1883&lt;/pages&gt;&lt;dates&gt;&lt;year&gt;2006&lt;/year&gt;&lt;/dates&gt;&lt;isbn&gt;0749-0208&lt;/isbn&gt;&lt;urls&gt;&lt;/urls&gt;&lt;/record&gt;&lt;/Cite&gt;&lt;/EndNote&gt;</w:instrText>
      </w:r>
      <w:r w:rsidR="00846524" w:rsidRPr="008C1265">
        <w:fldChar w:fldCharType="separate"/>
      </w:r>
      <w:r w:rsidR="0066401D">
        <w:rPr>
          <w:noProof/>
        </w:rPr>
        <w:t>[</w:t>
      </w:r>
      <w:hyperlink w:anchor="_ENREF_36" w:tooltip="Marone, 2006 #418" w:history="1">
        <w:r w:rsidR="0074036B">
          <w:rPr>
            <w:noProof/>
          </w:rPr>
          <w:t>36</w:t>
        </w:r>
      </w:hyperlink>
      <w:r w:rsidR="0066401D">
        <w:rPr>
          <w:noProof/>
        </w:rPr>
        <w:t>]</w:t>
      </w:r>
      <w:r w:rsidR="00846524" w:rsidRPr="008C1265">
        <w:fldChar w:fldCharType="end"/>
      </w:r>
      <w:r w:rsidR="000A395C" w:rsidRPr="008C1265">
        <w:t>.</w:t>
      </w:r>
      <w:r w:rsidR="001C3DEB" w:rsidRPr="008C1265">
        <w:t xml:space="preserve"> </w:t>
      </w:r>
      <w:r w:rsidR="00846524" w:rsidRPr="008C1265">
        <w:t xml:space="preserve">Despite less </w:t>
      </w:r>
      <w:r w:rsidR="008212A6">
        <w:t xml:space="preserve">developed than </w:t>
      </w:r>
      <w:proofErr w:type="spellStart"/>
      <w:r w:rsidR="008212A6">
        <w:t>Paranagua</w:t>
      </w:r>
      <w:proofErr w:type="spellEnd"/>
      <w:r w:rsidR="00A6249D" w:rsidRPr="008C1265">
        <w:t xml:space="preserve">, </w:t>
      </w:r>
      <w:r w:rsidR="00E312BC">
        <w:t xml:space="preserve">anthropogenic activity such as agriculture, urban development, and </w:t>
      </w:r>
      <w:r w:rsidR="00BB4DD2">
        <w:t>tourism have influenced land use change and increased environmental pressures on this region since 1980.</w:t>
      </w:r>
      <w:r w:rsidR="00D70DC9" w:rsidRPr="008C1265">
        <w:t xml:space="preserve"> </w:t>
      </w:r>
      <w:hyperlink w:anchor="_ENREF_19" w:tooltip="Sanders, 2006 #128" w:history="1">
        <w:r w:rsidR="0074036B">
          <w:fldChar w:fldCharType="begin"/>
        </w:r>
        <w:r w:rsidR="0074036B">
          <w:instrText xml:space="preserve"> ADDIN EN.CITE &lt;EndNote&gt;&lt;Cite AuthorYear="1"&gt;&lt;Author&gt;Sanders&lt;/Author&gt;&lt;Year&gt;2006&lt;/Year&gt;&lt;RecNum&gt;128&lt;/RecNum&gt;&lt;DisplayText&gt;Sanders, Santos [19]&lt;/DisplayText&gt;&lt;record&gt;&lt;rec-number&gt;128&lt;/rec-number&gt;&lt;foreign-keys&gt;&lt;key app="EN" db-id="2f52avx03tzsw6e5x5gvss9pr5vpdxwr0avx" timestamp="0"&gt;128&lt;/key&gt;&lt;/foreign-keys&gt;&lt;ref-type name="Journal Article"&gt;17&lt;/ref-type&gt;&lt;contributors&gt;&lt;authors&gt;&lt;author&gt;Sanders, C. J.&lt;/author&gt;&lt;author&gt;Santos, I, R.&lt;/author&gt;&lt;author&gt;Silva, E, V. &lt;/author&gt;&lt;author&gt;Patchineelam, S. M.&lt;/author&gt;&lt;/authors&gt;&lt;/contributors&gt;&lt;titles&gt;&lt;title&gt;Mercury flux to estuarine sediments, derived from Pb-210 and Cs-137 geochronologies (Guaratuba Bay, Brazil)&lt;/title&gt;&lt;secondary-title&gt;Marine Pollution Bulletin&lt;/secondary-title&gt;&lt;/titles&gt;&lt;periodical&gt;&lt;full-title&gt;Marine Pollution Bulletin&lt;/full-title&gt;&lt;/periodical&gt;&lt;pages&gt;1085-1089&lt;/pages&gt;&lt;volume&gt;52&lt;/volume&gt;&lt;number&gt;9&lt;/number&gt;&lt;dates&gt;&lt;year&gt;2006&lt;/year&gt;&lt;/dates&gt;&lt;urls&gt;&lt;/urls&gt;&lt;/record&gt;&lt;/Cite&gt;&lt;/EndNote&gt;</w:instrText>
        </w:r>
        <w:r w:rsidR="0074036B">
          <w:fldChar w:fldCharType="separate"/>
        </w:r>
        <w:r w:rsidR="0074036B">
          <w:rPr>
            <w:noProof/>
          </w:rPr>
          <w:t>Sanders, Santos [19]</w:t>
        </w:r>
        <w:r w:rsidR="0074036B">
          <w:fldChar w:fldCharType="end"/>
        </w:r>
      </w:hyperlink>
      <w:r w:rsidR="00084A18">
        <w:t xml:space="preserve"> </w:t>
      </w:r>
      <w:r w:rsidR="008212A6">
        <w:t xml:space="preserve">detected </w:t>
      </w:r>
      <w:r w:rsidR="008212A6" w:rsidRPr="008C1265">
        <w:t xml:space="preserve">enrichment of </w:t>
      </w:r>
      <w:proofErr w:type="spellStart"/>
      <w:r w:rsidR="008212A6" w:rsidRPr="008C1265">
        <w:t>Guaratuba</w:t>
      </w:r>
      <w:proofErr w:type="spellEnd"/>
      <w:r w:rsidR="008212A6" w:rsidRPr="008C1265">
        <w:t xml:space="preserve"> Bay sediments with mercury (Hg)</w:t>
      </w:r>
      <w:r w:rsidR="008212A6">
        <w:t xml:space="preserve"> from </w:t>
      </w:r>
      <w:r w:rsidR="009B3FA6" w:rsidRPr="008C1265">
        <w:t>agricultur</w:t>
      </w:r>
      <w:r w:rsidR="009B3FA6">
        <w:t>al</w:t>
      </w:r>
      <w:r w:rsidR="009B3FA6" w:rsidRPr="008C1265">
        <w:t xml:space="preserve"> </w:t>
      </w:r>
      <w:r w:rsidR="00D70DC9" w:rsidRPr="008C1265">
        <w:t>activities</w:t>
      </w:r>
      <w:r w:rsidR="008212A6">
        <w:t xml:space="preserve"> </w:t>
      </w:r>
      <w:r w:rsidR="00A6249D" w:rsidRPr="008C1265">
        <w:fldChar w:fldCharType="begin"/>
      </w:r>
      <w:r w:rsidR="0074036B">
        <w:instrText xml:space="preserve"> ADDIN EN.CITE &lt;EndNote&gt;&lt;Cite&gt;&lt;Author&gt;Sanders&lt;/Author&gt;&lt;Year&gt;2006&lt;/Year&gt;&lt;RecNum&gt;128&lt;/RecNum&gt;&lt;DisplayText&gt;[19]&lt;/DisplayText&gt;&lt;record&gt;&lt;rec-number&gt;128&lt;/rec-number&gt;&lt;foreign-keys&gt;&lt;key app="EN" db-id="2f52avx03tzsw6e5x5gvss9pr5vpdxwr0avx" timestamp="0"&gt;128&lt;/key&gt;&lt;/foreign-keys&gt;&lt;ref-type name="Journal Article"&gt;17&lt;/ref-type&gt;&lt;contributors&gt;&lt;authors&gt;&lt;author&gt;Sanders, C. J.&lt;/author&gt;&lt;author&gt;Santos, I, R.&lt;/author&gt;&lt;author&gt;Silva, E, V. &lt;/author&gt;&lt;author&gt;Patchineelam, S. M.&lt;/author&gt;&lt;/authors&gt;&lt;/contributors&gt;&lt;titles&gt;&lt;title&gt;Mercury flux to estuarine sediments, derived from Pb-210 and Cs-137 geochronologies (Guaratuba Bay, Brazil)&lt;/title&gt;&lt;secondary-title&gt;Marine Pollution Bulletin&lt;/secondary-title&gt;&lt;/titles&gt;&lt;periodical&gt;&lt;full-title&gt;Marine Pollution Bulletin&lt;/full-title&gt;&lt;/periodical&gt;&lt;pages&gt;1085-1089&lt;/pages&gt;&lt;volume&gt;52&lt;/volume&gt;&lt;number&gt;9&lt;/number&gt;&lt;dates&gt;&lt;year&gt;2006&lt;/year&gt;&lt;/dates&gt;&lt;urls&gt;&lt;/urls&gt;&lt;/record&gt;&lt;/Cite&gt;&lt;/EndNote&gt;</w:instrText>
      </w:r>
      <w:r w:rsidR="00A6249D" w:rsidRPr="008C1265">
        <w:fldChar w:fldCharType="separate"/>
      </w:r>
      <w:r w:rsidR="0074036B">
        <w:rPr>
          <w:noProof/>
        </w:rPr>
        <w:t>[</w:t>
      </w:r>
      <w:hyperlink w:anchor="_ENREF_19" w:tooltip="Sanders, 2006 #128" w:history="1">
        <w:r w:rsidR="0074036B">
          <w:rPr>
            <w:noProof/>
          </w:rPr>
          <w:t>19</w:t>
        </w:r>
      </w:hyperlink>
      <w:r w:rsidR="0074036B">
        <w:rPr>
          <w:noProof/>
        </w:rPr>
        <w:t>]</w:t>
      </w:r>
      <w:r w:rsidR="00A6249D" w:rsidRPr="008C1265">
        <w:fldChar w:fldCharType="end"/>
      </w:r>
      <w:r w:rsidR="00A6249D" w:rsidRPr="008C1265">
        <w:t>.</w:t>
      </w:r>
      <w:r w:rsidR="000A395C" w:rsidRPr="008C1265">
        <w:t xml:space="preserve"> </w:t>
      </w:r>
      <w:r w:rsidR="00D70DC9" w:rsidRPr="008C1265">
        <w:t xml:space="preserve">Mangrove </w:t>
      </w:r>
      <w:r w:rsidR="00CA09DD" w:rsidRPr="008C1265">
        <w:t>species</w:t>
      </w:r>
      <w:r w:rsidR="009908B8" w:rsidRPr="008C1265">
        <w:t xml:space="preserve"> in </w:t>
      </w:r>
      <w:proofErr w:type="spellStart"/>
      <w:r w:rsidR="009908B8" w:rsidRPr="008C1265">
        <w:t>Guaratuba</w:t>
      </w:r>
      <w:proofErr w:type="spellEnd"/>
      <w:r w:rsidR="009908B8" w:rsidRPr="008C1265">
        <w:t xml:space="preserve"> </w:t>
      </w:r>
      <w:r w:rsidR="00CA09DD" w:rsidRPr="008C1265">
        <w:t xml:space="preserve">are </w:t>
      </w:r>
      <w:proofErr w:type="gramStart"/>
      <w:r w:rsidR="00CA09DD" w:rsidRPr="008C1265">
        <w:t>similar to</w:t>
      </w:r>
      <w:proofErr w:type="gramEnd"/>
      <w:r w:rsidR="00D70DC9" w:rsidRPr="008C1265">
        <w:t xml:space="preserve"> </w:t>
      </w:r>
      <w:proofErr w:type="spellStart"/>
      <w:r w:rsidR="00D70DC9" w:rsidRPr="008C1265">
        <w:t>Paranagua</w:t>
      </w:r>
      <w:proofErr w:type="spellEnd"/>
      <w:r w:rsidR="00D70DC9" w:rsidRPr="008C1265">
        <w:t xml:space="preserve"> Bay.</w:t>
      </w:r>
      <w:r w:rsidR="00D36391">
        <w:t xml:space="preserve"> </w:t>
      </w:r>
    </w:p>
    <w:p w14:paraId="2DE5DA1F" w14:textId="34D6237E" w:rsidR="00A01FD5" w:rsidRDefault="008E3B67" w:rsidP="005C4261">
      <w:pPr>
        <w:pStyle w:val="Recuodecorpodetexto2"/>
        <w:spacing w:line="360" w:lineRule="auto"/>
        <w:ind w:left="0" w:firstLine="720"/>
        <w:jc w:val="both"/>
      </w:pPr>
      <w:r>
        <w:t xml:space="preserve">Curitiba, is situated on top of the nearby Serra do Mar mountain range. Both </w:t>
      </w:r>
      <w:proofErr w:type="spellStart"/>
      <w:r>
        <w:t>Laranjeiras</w:t>
      </w:r>
      <w:proofErr w:type="spellEnd"/>
      <w:r>
        <w:t xml:space="preserve"> and </w:t>
      </w:r>
      <w:proofErr w:type="spellStart"/>
      <w:r>
        <w:t>Guaratuba</w:t>
      </w:r>
      <w:proofErr w:type="spellEnd"/>
      <w:r>
        <w:t xml:space="preserve"> </w:t>
      </w:r>
      <w:r w:rsidR="000E2A66">
        <w:t>B</w:t>
      </w:r>
      <w:r>
        <w:t>ay</w:t>
      </w:r>
      <w:r w:rsidR="000E2A66">
        <w:t>s</w:t>
      </w:r>
      <w:r>
        <w:t xml:space="preserve"> are part of the larger drainage basin of Curitiba. Runoff from </w:t>
      </w:r>
      <w:r w:rsidR="00EE3D61">
        <w:t>Curitiba</w:t>
      </w:r>
      <w:r>
        <w:t xml:space="preserve"> </w:t>
      </w:r>
      <w:r w:rsidR="000E2A66">
        <w:t xml:space="preserve">discharges </w:t>
      </w:r>
      <w:r>
        <w:t>to the sea through these and other waterways. The regions</w:t>
      </w:r>
      <w:r w:rsidR="001D7706">
        <w:t>’</w:t>
      </w:r>
      <w:r>
        <w:t xml:space="preserve"> history includes extensive mining activities. </w:t>
      </w:r>
      <w:r w:rsidR="00664079">
        <w:t xml:space="preserve">Gold mining began after in the area after Portuguese colonization in the </w:t>
      </w:r>
      <w:r w:rsidR="00907BAE">
        <w:t xml:space="preserve">late </w:t>
      </w:r>
      <w:r w:rsidR="00664079">
        <w:t>1</w:t>
      </w:r>
      <w:r w:rsidR="008C73F8">
        <w:t>6</w:t>
      </w:r>
      <w:r w:rsidR="00907BAE">
        <w:t>00</w:t>
      </w:r>
      <w:r w:rsidR="00664079">
        <w:t xml:space="preserve">s </w:t>
      </w:r>
      <w:r w:rsidR="00664079">
        <w:fldChar w:fldCharType="begin">
          <w:fldData xml:space="preserve">PEVuZE5vdGU+PENpdGU+PEF1dGhvcj5QaWNhbsOnbzwvQXV0aG9yPjxZZWFyPjIwMTM8L1llYXI+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</w:fldData>
        </w:fldChar>
      </w:r>
      <w:r w:rsidR="0074036B">
        <w:instrText xml:space="preserve"> ADDIN EN.CITE </w:instrText>
      </w:r>
      <w:r w:rsidR="0074036B">
        <w:fldChar w:fldCharType="begin">
          <w:fldData xml:space="preserve">PEVuZE5vdGU+PENpdGU+PEF1dGhvcj5QaWNhbsOnbzwvQXV0aG9yPjxZZWFyPjIwMTM8L1llYXI+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</w:fldData>
        </w:fldChar>
      </w:r>
      <w:r w:rsidR="0074036B">
        <w:instrText xml:space="preserve"> ADDIN EN.CITE.DATA </w:instrText>
      </w:r>
      <w:r w:rsidR="0074036B">
        <w:fldChar w:fldCharType="end"/>
      </w:r>
      <w:r w:rsidR="00664079">
        <w:fldChar w:fldCharType="separate"/>
      </w:r>
      <w:r w:rsidR="0074036B">
        <w:rPr>
          <w:noProof/>
        </w:rPr>
        <w:t>[</w:t>
      </w:r>
      <w:hyperlink w:anchor="_ENREF_25" w:tooltip="Liccardo, 2004 #427" w:history="1">
        <w:r w:rsidR="0074036B">
          <w:rPr>
            <w:noProof/>
          </w:rPr>
          <w:t>25</w:t>
        </w:r>
      </w:hyperlink>
      <w:r w:rsidR="0074036B">
        <w:rPr>
          <w:noProof/>
        </w:rPr>
        <w:t xml:space="preserve">, </w:t>
      </w:r>
      <w:hyperlink w:anchor="_ENREF_26" w:tooltip="Guerra, 2004 #428" w:history="1">
        <w:r w:rsidR="0074036B">
          <w:rPr>
            <w:noProof/>
          </w:rPr>
          <w:t>26</w:t>
        </w:r>
      </w:hyperlink>
      <w:r w:rsidR="0074036B">
        <w:rPr>
          <w:noProof/>
        </w:rPr>
        <w:t xml:space="preserve">, </w:t>
      </w:r>
      <w:hyperlink w:anchor="_ENREF_37" w:tooltip="Picanço, 2013 #422" w:history="1">
        <w:r w:rsidR="0074036B">
          <w:rPr>
            <w:noProof/>
          </w:rPr>
          <w:t>37</w:t>
        </w:r>
      </w:hyperlink>
      <w:r w:rsidR="0074036B">
        <w:rPr>
          <w:noProof/>
        </w:rPr>
        <w:t>]</w:t>
      </w:r>
      <w:r w:rsidR="00664079">
        <w:fldChar w:fldCharType="end"/>
      </w:r>
      <w:r w:rsidR="00664079">
        <w:t xml:space="preserve">. </w:t>
      </w:r>
      <w:r>
        <w:t xml:space="preserve">More recent sources of metals to the </w:t>
      </w:r>
      <w:r w:rsidR="000E2A66">
        <w:t>B</w:t>
      </w:r>
      <w:r>
        <w:t>ay may be from zinc (Zn) and lead (</w:t>
      </w:r>
      <w:proofErr w:type="spellStart"/>
      <w:r>
        <w:t>Pb</w:t>
      </w:r>
      <w:proofErr w:type="spellEnd"/>
      <w:r>
        <w:t xml:space="preserve">) mining in the nearby </w:t>
      </w:r>
      <w:proofErr w:type="spellStart"/>
      <w:r>
        <w:t>Ribeira</w:t>
      </w:r>
      <w:proofErr w:type="spellEnd"/>
      <w:r>
        <w:t xml:space="preserve"> Valley</w:t>
      </w:r>
      <w:r w:rsidRPr="008C1265">
        <w:t>.</w:t>
      </w:r>
      <w:r>
        <w:t xml:space="preserve"> Mining activities </w:t>
      </w:r>
      <w:r w:rsidR="001D7706">
        <w:t xml:space="preserve">here </w:t>
      </w:r>
      <w:r>
        <w:t xml:space="preserve">began in 1918 and ended in 1995. Lead smelting activities also occur in this region </w:t>
      </w:r>
      <w:r>
        <w:fldChar w:fldCharType="begin"/>
      </w:r>
      <w:r w:rsidR="0074036B">
        <w:instrText xml:space="preserve"> ADDIN EN.CITE &lt;EndNote&gt;&lt;Cite&gt;&lt;Author&gt;Corsi&lt;/Author&gt;&lt;Year&gt;2003&lt;/Year&gt;&lt;RecNum&gt;421&lt;/RecNum&gt;&lt;DisplayText&gt;[27]&lt;/DisplayText&gt;&lt;record&gt;&lt;rec-number&gt;421&lt;/rec-number&gt;&lt;foreign-keys&gt;&lt;key app="EN" db-id="w0x92929os9p0wee22oxwfd4vftxa52zd9x0" timestamp="1500938640"&gt;421&lt;/key&gt;&lt;/foreign-keys&gt;&lt;ref-type name="Journal Article"&gt;17&lt;/ref-type&gt;&lt;contributors&gt;&lt;authors&gt;&lt;author&gt;Corsi, Alessandra Cristina&lt;/author&gt;&lt;author&gt;Landim, Paulo Milton Barbosa&lt;/author&gt;&lt;/authors&gt;&lt;/contributors&gt;&lt;titles&gt;&lt;title&gt;Chumbo, Zinco e Cobre em sedimentos de corrente nos Ribeirões Grande, Perau e Canoas, e Córrego Barrinha no município de Adrianopólis (Vale do Ribeira, PR)&lt;/title&gt;&lt;secondary-title&gt;Geociências&lt;/secondary-title&gt;&lt;/titles&gt;&lt;periodical&gt;&lt;full-title&gt;Geociências&lt;/full-title&gt;&lt;/periodical&gt;&lt;pages&gt;49-61&lt;/pages&gt;&lt;volume&gt;22&lt;/volume&gt;&lt;dates&gt;&lt;year&gt;2003&lt;/year&gt;&lt;/dates&gt;&lt;urls&gt;&lt;/urls&gt;&lt;/record&gt;&lt;/Cite&gt;&lt;/EndNote&gt;</w:instrText>
      </w:r>
      <w:r>
        <w:fldChar w:fldCharType="separate"/>
      </w:r>
      <w:r w:rsidR="0074036B">
        <w:rPr>
          <w:noProof/>
        </w:rPr>
        <w:t>[</w:t>
      </w:r>
      <w:hyperlink w:anchor="_ENREF_27" w:tooltip="Corsi, 2003 #421" w:history="1">
        <w:r w:rsidR="0074036B">
          <w:rPr>
            <w:noProof/>
          </w:rPr>
          <w:t>27</w:t>
        </w:r>
      </w:hyperlink>
      <w:r w:rsidR="0074036B">
        <w:rPr>
          <w:noProof/>
        </w:rPr>
        <w:t>]</w:t>
      </w:r>
      <w:r>
        <w:fldChar w:fldCharType="end"/>
      </w:r>
      <w:r>
        <w:t>.</w:t>
      </w:r>
      <w:r w:rsidR="004F1F63">
        <w:t xml:space="preserve"> Curitiba</w:t>
      </w:r>
      <w:r w:rsidR="009F131D">
        <w:t>’s population</w:t>
      </w:r>
      <w:r w:rsidR="004F1F63">
        <w:t xml:space="preserve"> has </w:t>
      </w:r>
      <w:r w:rsidR="009F131D">
        <w:t>expanded from few hundred thousand to over 3.2 million</w:t>
      </w:r>
      <w:r w:rsidR="004F1F63">
        <w:t xml:space="preserve"> </w:t>
      </w:r>
      <w:r w:rsidR="009F131D">
        <w:t xml:space="preserve">since 1960 </w:t>
      </w:r>
      <w:r w:rsidR="009F131D">
        <w:fldChar w:fldCharType="begin"/>
      </w:r>
      <w:r w:rsidR="0066401D">
        <w:instrText xml:space="preserve"> ADDIN EN.CITE &lt;EndNote&gt;&lt;Cite&gt;&lt;Author&gt;IBGE&lt;/Author&gt;&lt;Year&gt;2011&lt;/Year&gt;&lt;RecNum&gt;424&lt;/RecNum&gt;&lt;DisplayText&gt;[38]&lt;/DisplayText&gt;&lt;record&gt;&lt;rec-number&gt;424&lt;/rec-number&gt;&lt;foreign-keys&gt;&lt;key app="EN" db-id="w0x92929os9p0wee22oxwfd4vftxa52zd9x0" timestamp="1500941775"&gt;424&lt;/key&gt;&lt;/foreign-keys&gt;&lt;ref-type name="Web Page"&gt;12&lt;/ref-type&gt;&lt;contributors&gt;&lt;authors&gt;&lt;author&gt;IBGE&lt;/author&gt;&lt;/authors&gt;&lt;/contributors&gt;&lt;titles&gt;&lt;title&gt;&amp;quot;Dados do IBGE sobre Curitiba&amp;quot;&lt;/title&gt;&lt;/titles&gt;&lt;volume&gt;2017&lt;/volume&gt;&lt;number&gt;July 25 2017&lt;/number&gt;&lt;dates&gt;&lt;year&gt;2011&lt;/year&gt;&lt;/dates&gt;&lt;urls&gt;&lt;/urls&gt;&lt;/record&gt;&lt;/Cite&gt;&lt;/EndNote&gt;</w:instrText>
      </w:r>
      <w:r w:rsidR="009F131D">
        <w:fldChar w:fldCharType="separate"/>
      </w:r>
      <w:r w:rsidR="0066401D">
        <w:rPr>
          <w:noProof/>
        </w:rPr>
        <w:t>[</w:t>
      </w:r>
      <w:hyperlink w:anchor="_ENREF_38" w:tooltip="IBGE, 2011 #424" w:history="1">
        <w:r w:rsidR="0074036B">
          <w:rPr>
            <w:noProof/>
          </w:rPr>
          <w:t>38</w:t>
        </w:r>
      </w:hyperlink>
      <w:r w:rsidR="0066401D">
        <w:rPr>
          <w:noProof/>
        </w:rPr>
        <w:t>]</w:t>
      </w:r>
      <w:r w:rsidR="009F131D">
        <w:fldChar w:fldCharType="end"/>
      </w:r>
      <w:r w:rsidR="009F131D">
        <w:t>.</w:t>
      </w:r>
    </w:p>
    <w:p w14:paraId="273318EB" w14:textId="77777777" w:rsidR="005C4261" w:rsidRPr="008C1265" w:rsidRDefault="005C4261" w:rsidP="005C4261">
      <w:pPr>
        <w:pStyle w:val="Recuodecorpodetexto2"/>
        <w:spacing w:line="360" w:lineRule="auto"/>
        <w:ind w:left="0" w:firstLine="720"/>
        <w:jc w:val="both"/>
        <w:rPr>
          <w:color w:val="FF0000"/>
        </w:rPr>
      </w:pPr>
    </w:p>
    <w:p w14:paraId="65ED9154" w14:textId="0D8AF057" w:rsidR="00C538DE" w:rsidRPr="008C1265" w:rsidRDefault="00C538DE" w:rsidP="008C1265">
      <w:pPr>
        <w:pStyle w:val="Recuodecorpodetexto2"/>
        <w:spacing w:line="360" w:lineRule="auto"/>
        <w:ind w:left="0"/>
        <w:jc w:val="both"/>
      </w:pPr>
      <w:r w:rsidRPr="008C1265">
        <w:rPr>
          <w:i/>
        </w:rPr>
        <w:t>2.2 Sample</w:t>
      </w:r>
      <w:r w:rsidR="008E3B67">
        <w:rPr>
          <w:i/>
        </w:rPr>
        <w:t xml:space="preserve"> collection and</w:t>
      </w:r>
      <w:r w:rsidRPr="008C1265">
        <w:rPr>
          <w:i/>
        </w:rPr>
        <w:t xml:space="preserve"> analysis</w:t>
      </w:r>
    </w:p>
    <w:p w14:paraId="76B4FD42" w14:textId="54A43CEA" w:rsidR="00473B59" w:rsidRPr="001F4702" w:rsidRDefault="008E3B67" w:rsidP="008E3B67">
      <w:pPr>
        <w:pStyle w:val="Recuodecorpodetexto2"/>
        <w:spacing w:line="360" w:lineRule="auto"/>
        <w:ind w:left="0" w:firstLine="720"/>
        <w:jc w:val="both"/>
      </w:pPr>
      <w:r w:rsidRPr="008C1265">
        <w:t xml:space="preserve">Two 50 cm long sediment cores were collected from mangrove forests </w:t>
      </w:r>
      <w:r>
        <w:t>within</w:t>
      </w:r>
      <w:r w:rsidRPr="008C1265">
        <w:t xml:space="preserve"> </w:t>
      </w:r>
      <w:proofErr w:type="spellStart"/>
      <w:r w:rsidRPr="008C1265">
        <w:t>Laranjeiras</w:t>
      </w:r>
      <w:proofErr w:type="spellEnd"/>
      <w:r w:rsidRPr="008C1265">
        <w:t xml:space="preserve"> Bay (PAA) and </w:t>
      </w:r>
      <w:proofErr w:type="spellStart"/>
      <w:r w:rsidRPr="008C1265">
        <w:t>Guaratuba</w:t>
      </w:r>
      <w:proofErr w:type="spellEnd"/>
      <w:r w:rsidRPr="008C1265">
        <w:t xml:space="preserve"> Bay (GTA) (Figure 1) </w:t>
      </w:r>
      <w:r>
        <w:t>using</w:t>
      </w:r>
      <w:r w:rsidRPr="008C1265">
        <w:t xml:space="preserve"> a </w:t>
      </w:r>
      <w:proofErr w:type="gramStart"/>
      <w:r w:rsidRPr="008C1265">
        <w:t>7 cm</w:t>
      </w:r>
      <w:proofErr w:type="gramEnd"/>
      <w:r w:rsidRPr="008C1265">
        <w:t xml:space="preserve"> diameter acrylic </w:t>
      </w:r>
      <w:r w:rsidR="00B870DC" w:rsidRPr="008C1265">
        <w:t>tube.</w:t>
      </w:r>
      <w:r w:rsidR="00B870DC">
        <w:t xml:space="preserve"> The</w:t>
      </w:r>
      <w:r>
        <w:t xml:space="preserve"> </w:t>
      </w:r>
      <w:r w:rsidRPr="008C1265">
        <w:t xml:space="preserve">PAA was collected from mangroves </w:t>
      </w:r>
      <w:r>
        <w:t>within</w:t>
      </w:r>
      <w:r w:rsidRPr="008C1265">
        <w:t xml:space="preserve"> </w:t>
      </w:r>
      <w:proofErr w:type="spellStart"/>
      <w:r w:rsidRPr="008C1265">
        <w:t>Laranjeiras</w:t>
      </w:r>
      <w:proofErr w:type="spellEnd"/>
      <w:r w:rsidRPr="008C1265">
        <w:t xml:space="preserve"> Bay where sediment metal contents </w:t>
      </w:r>
      <w:r>
        <w:t>are reported to be high</w:t>
      </w:r>
      <w:r w:rsidRPr="008C1265">
        <w:t xml:space="preserve"> </w:t>
      </w:r>
      <w:r w:rsidRPr="008C1265">
        <w:fldChar w:fldCharType="begin"/>
      </w:r>
      <w:r w:rsidR="00F21EDB">
        <w:instrText xml:space="preserve"> ADDIN EN.CITE &lt;EndNote&gt;&lt;Cite&gt;&lt;Author&gt;Martins&lt;/Author&gt;&lt;Year&gt;2012&lt;/Year&gt;&lt;RecNum&gt;414&lt;/RecNum&gt;&lt;DisplayText&gt;[32]&lt;/DisplayText&gt;&lt;record&gt;&lt;rec-number&gt;414&lt;/rec-number&gt;&lt;foreign-keys&gt;&lt;key app="EN" db-id="w0x92929os9p0wee22oxwfd4vftxa52zd9x0" timestamp="1500434517"&gt;414&lt;/key&gt;&lt;/foreign-keys&gt;&lt;ref-type name="Journal Article"&gt;17&lt;/ref-type&gt;&lt;contributors&gt;&lt;authors&gt;&lt;author&gt;Martins, César C.&lt;/author&gt;&lt;author&gt;Bícego, Marcia C.&lt;/author&gt;&lt;author&gt;Figueira, Rubens C. L.&lt;/author&gt;&lt;author&gt;Angelli, José Lourenço F.&lt;/author&gt;&lt;author&gt;Combi, Tatiane&lt;/author&gt;&lt;author&gt;Gallice, Wellington C.&lt;/author&gt;&lt;author&gt;Mansur, Andressa V.&lt;/author&gt;&lt;author&gt;Nardes, Emanoela&lt;/author&gt;&lt;author&gt;Rocha, Marília L.&lt;/author&gt;&lt;author&gt;Wisnieski, Edna&lt;/author&gt;&lt;author&gt;Ceschim, Liziane M. M.&lt;/author&gt;&lt;author&gt;Ribeiro, Andreza P.&lt;/author&gt;&lt;/authors&gt;&lt;/contributors&gt;&lt;titles&gt;&lt;title&gt;Multi-molecular markers and metals as tracers of organic matter inputs and contamination status from an Environmental Protection Area in the SW Atlantic (Laranjeiras Bay, Brazil)&lt;/title&gt;&lt;secondary-title&gt;Science of The Total Environment&lt;/secondary-title&gt;&lt;/titles&gt;&lt;periodical&gt;&lt;full-title&gt;Science of the total environment&lt;/full-title&gt;&lt;/periodical&gt;&lt;pages&gt;158-168&lt;/pages&gt;&lt;volume&gt;417&lt;/volume&gt;&lt;keywords&gt;&lt;keyword&gt;Sterols&lt;/keyword&gt;&lt;keyword&gt;Hydrocarbons&lt;/keyword&gt;&lt;keyword&gt;Trace metals&lt;/keyword&gt;&lt;keyword&gt;Laranjeiras Bay&lt;/keyword&gt;&lt;/keywords&gt;&lt;dates&gt;&lt;year&gt;2012&lt;/year&gt;&lt;pub-dates&gt;&lt;date&gt;2012/02/15/&lt;/date&gt;&lt;/pub-dates&gt;&lt;/dates&gt;&lt;isbn&gt;0048-9697&lt;/isbn&gt;&lt;urls&gt;&lt;related-urls&gt;&lt;url&gt;http://www.sciencedirect.com/science/article/pii/S0048969711014045&lt;/url&gt;&lt;/related-urls&gt;&lt;/urls&gt;&lt;electronic-resource-num&gt;http://dx.doi.org/10.1016/j.scitotenv.2011.11.086&lt;/electronic-resource-num&gt;&lt;/record&gt;&lt;/Cite&gt;&lt;/EndNote&gt;</w:instrText>
      </w:r>
      <w:r w:rsidRPr="008C1265">
        <w:fldChar w:fldCharType="separate"/>
      </w:r>
      <w:r w:rsidR="00F21EDB">
        <w:rPr>
          <w:noProof/>
        </w:rPr>
        <w:t>[</w:t>
      </w:r>
      <w:hyperlink w:anchor="_ENREF_32" w:tooltip="Martins, 2012 #414" w:history="1">
        <w:r w:rsidR="0074036B">
          <w:rPr>
            <w:noProof/>
          </w:rPr>
          <w:t>32</w:t>
        </w:r>
      </w:hyperlink>
      <w:r w:rsidR="00F21EDB">
        <w:rPr>
          <w:noProof/>
        </w:rPr>
        <w:t>]</w:t>
      </w:r>
      <w:r w:rsidRPr="008C1265">
        <w:fldChar w:fldCharType="end"/>
      </w:r>
      <w:r w:rsidRPr="008C1265">
        <w:t>.</w:t>
      </w:r>
      <w:r w:rsidR="00B870DC">
        <w:t xml:space="preserve"> </w:t>
      </w:r>
      <w:r w:rsidR="00C538DE" w:rsidRPr="008C1265">
        <w:t xml:space="preserve">Sediment cores were </w:t>
      </w:r>
      <w:r w:rsidR="0013044E" w:rsidRPr="008C1265">
        <w:t>sectioned in 1 cm until 10 depth and 2 cm intervals until the bottom of each sediment core</w:t>
      </w:r>
      <w:r w:rsidR="0062299E" w:rsidRPr="008C1265">
        <w:t xml:space="preserve">. </w:t>
      </w:r>
      <w:r w:rsidR="00323CFA">
        <w:t xml:space="preserve">Sediment dry bulk density (DBD) was calculated as in </w:t>
      </w:r>
      <w:hyperlink w:anchor="_ENREF_39" w:tooltip="Brown, 2016 #213" w:history="1">
        <w:r w:rsidR="0074036B">
          <w:fldChar w:fldCharType="begin"/>
        </w:r>
        <w:r w:rsidR="0074036B">
          <w:instrText xml:space="preserve"> ADDIN EN.CITE &lt;EndNote&gt;&lt;Cite AuthorYear="1"&gt;&lt;Author&gt;Brown&lt;/Author&gt;&lt;Year&gt;2016&lt;/Year&gt;&lt;RecNum&gt;213&lt;/RecNum&gt;&lt;DisplayText&gt;Brown, Conrad [39]&lt;/DisplayText&gt;&lt;record&gt;&lt;rec-number&gt;213&lt;/rec-number&gt;&lt;foreign-keys&gt;&lt;key app="EN" db-id="w0x92929os9p0wee22oxwfd4vftxa52zd9x0" timestamp="1479091602"&gt;213&lt;/key&gt;&lt;/foreign-keys&gt;&lt;ref-type name="Journal Article"&gt;17&lt;/ref-type&gt;&lt;contributors&gt;&lt;authors&gt;&lt;author&gt;Brown, Dylan R.&lt;/author&gt;&lt;author&gt;Conrad, Stephen&lt;/author&gt;&lt;author&gt;Akkerman, Kate&lt;/author&gt;&lt;author&gt;Fairfax, Stacy&lt;/author&gt;&lt;author&gt;Fredericks, Jade&lt;/author&gt;&lt;author&gt;Hanrio, Eliot&lt;/author&gt;&lt;author&gt;Sanders, Luciana M.&lt;/author&gt;&lt;author&gt;Scott, Emma&lt;/author&gt;&lt;author&gt;Skillington, Anna&lt;/author&gt;&lt;author&gt;Tucker, James&lt;/author&gt;&lt;author&gt;van Santen, Michelle L.&lt;/author&gt;&lt;author&gt;Sanders, Christian J.&lt;/author&gt;&lt;/authors&gt;&lt;/contributors&gt;&lt;titles&gt;&lt;title&gt;Seagrass, mangrove and saltmarsh sedimentary carbon stocks in an urban estuary; Coffs Harbour, Australia&lt;/title&gt;&lt;secondary-title&gt;Regional Studies in Marine Science&lt;/secondary-title&gt;&lt;/titles&gt;&lt;periodical&gt;&lt;full-title&gt;Regional Studies in Marine Science&lt;/full-title&gt;&lt;/periodical&gt;&lt;pages&gt;1-6&lt;/pages&gt;&lt;volume&gt;8, Part 1&lt;/volume&gt;&lt;keywords&gt;&lt;keyword&gt;Blue carbon&lt;/keyword&gt;&lt;keyword&gt;Carbon pools&lt;/keyword&gt;&lt;keyword&gt;Urban estuaries&lt;/keyword&gt;&lt;keyword&gt;CO2&lt;/keyword&gt;&lt;keyword&gt;Sediment accumulation&lt;/keyword&gt;&lt;keyword&gt;Soil carbon density&lt;/keyword&gt;&lt;/keywords&gt;&lt;dates&gt;&lt;year&gt;2016&lt;/year&gt;&lt;pub-dates&gt;&lt;date&gt;11//&lt;/date&gt;&lt;/pub-dates&gt;&lt;/dates&gt;&lt;isbn&gt;2352-4855&lt;/isbn&gt;&lt;urls&gt;&lt;related-urls&gt;&lt;url&gt;http://www.sciencedirect.com/science/article/pii/S2352485516301396&lt;/url&gt;&lt;/related-urls&gt;&lt;/urls&gt;&lt;electronic-resource-num&gt;http://dx.doi.org/10.1016/j.rsma.2016.08.005&lt;/electronic-resource-num&gt;&lt;/record&gt;&lt;/Cite&gt;&lt;/EndNote&gt;</w:instrText>
        </w:r>
        <w:r w:rsidR="0074036B">
          <w:fldChar w:fldCharType="separate"/>
        </w:r>
        <w:r w:rsidR="0074036B">
          <w:rPr>
            <w:noProof/>
          </w:rPr>
          <w:t>Brown, Conrad [39]</w:t>
        </w:r>
        <w:r w:rsidR="0074036B">
          <w:fldChar w:fldCharType="end"/>
        </w:r>
      </w:hyperlink>
      <w:r w:rsidR="00323CFA">
        <w:t>.</w:t>
      </w:r>
      <w:r w:rsidR="0062299E" w:rsidRPr="008C1265">
        <w:t xml:space="preserve"> </w:t>
      </w:r>
      <w:r w:rsidR="007958AC" w:rsidRPr="008C1265">
        <w:t xml:space="preserve">A ~2 mg split of the </w:t>
      </w:r>
      <w:r w:rsidR="007958AC" w:rsidRPr="008C1265">
        <w:lastRenderedPageBreak/>
        <w:t xml:space="preserve">sections were </w:t>
      </w:r>
      <w:r w:rsidR="00632207" w:rsidRPr="008C1265">
        <w:t>analyzed</w:t>
      </w:r>
      <w:r w:rsidR="007958AC" w:rsidRPr="008C1265">
        <w:t xml:space="preserve"> for Al, </w:t>
      </w:r>
      <w:r w:rsidR="00A01FD5" w:rsidRPr="008C1265">
        <w:t>zinc (Zn)</w:t>
      </w:r>
      <w:r w:rsidR="00B06304" w:rsidRPr="008C1265">
        <w:t>,</w:t>
      </w:r>
      <w:r w:rsidR="007958AC" w:rsidRPr="008C1265">
        <w:t xml:space="preserve"> </w:t>
      </w:r>
      <w:r w:rsidR="00B06304" w:rsidRPr="008C1265">
        <w:t>lead (</w:t>
      </w:r>
      <w:proofErr w:type="spellStart"/>
      <w:r w:rsidR="00B06304" w:rsidRPr="008C1265">
        <w:t>Pb</w:t>
      </w:r>
      <w:proofErr w:type="spellEnd"/>
      <w:r w:rsidR="00B06304" w:rsidRPr="008C1265">
        <w:t>), cobalt (Co), nickel (Ni), manganese (</w:t>
      </w:r>
      <w:proofErr w:type="spellStart"/>
      <w:r w:rsidR="00B06304" w:rsidRPr="008C1265">
        <w:t>Mn</w:t>
      </w:r>
      <w:proofErr w:type="spellEnd"/>
      <w:r w:rsidR="00B06304" w:rsidRPr="008C1265">
        <w:t xml:space="preserve">), </w:t>
      </w:r>
      <w:r w:rsidR="007958AC" w:rsidRPr="008C1265">
        <w:t>and</w:t>
      </w:r>
      <w:r w:rsidR="00B06304" w:rsidRPr="008C1265">
        <w:t xml:space="preserve"> copper</w:t>
      </w:r>
      <w:r w:rsidR="007958AC" w:rsidRPr="008C1265">
        <w:t xml:space="preserve"> </w:t>
      </w:r>
      <w:r w:rsidR="00B06304" w:rsidRPr="008C1265">
        <w:t>(</w:t>
      </w:r>
      <w:r w:rsidR="007958AC" w:rsidRPr="008C1265">
        <w:t>Cu</w:t>
      </w:r>
      <w:r w:rsidR="00B06304" w:rsidRPr="008C1265">
        <w:t>)</w:t>
      </w:r>
      <w:r w:rsidR="007958AC" w:rsidRPr="008C1265">
        <w:t xml:space="preserve"> in an ICP-OES (Ultima II model). Digestion was carried out with conc. nitric acid, conc. hydrochloric acid and 30% hydrogen peroxide (4:1:1</w:t>
      </w:r>
      <w:r w:rsidR="003F3ABE">
        <w:t xml:space="preserve"> </w:t>
      </w:r>
      <w:r w:rsidR="007958AC" w:rsidRPr="008C1265">
        <w:t xml:space="preserve">mL), on a heating plate. Total </w:t>
      </w:r>
      <w:r w:rsidR="00875689" w:rsidRPr="008C1265">
        <w:t xml:space="preserve">mercury </w:t>
      </w:r>
      <w:r w:rsidR="007958AC" w:rsidRPr="008C1265">
        <w:t xml:space="preserve">Hg concentrations were analyzed by cold vapor atomic absorption spectrophotometry, following digestion in an aqua </w:t>
      </w:r>
      <w:proofErr w:type="spellStart"/>
      <w:r w:rsidR="007958AC" w:rsidRPr="008C1265">
        <w:t>regia</w:t>
      </w:r>
      <w:proofErr w:type="spellEnd"/>
      <w:r w:rsidR="007958AC" w:rsidRPr="008C1265">
        <w:t xml:space="preserve"> solution and a reduction with </w:t>
      </w:r>
      <w:r w:rsidR="006948F3">
        <w:t>tin (II) chloride (</w:t>
      </w:r>
      <w:r w:rsidR="007958AC" w:rsidRPr="008C1265">
        <w:t>SnCl</w:t>
      </w:r>
      <w:r w:rsidR="007958AC" w:rsidRPr="008C1265">
        <w:rPr>
          <w:vertAlign w:val="subscript"/>
        </w:rPr>
        <w:t>2</w:t>
      </w:r>
      <w:r w:rsidR="006948F3">
        <w:t>)</w:t>
      </w:r>
      <w:r w:rsidR="007958AC" w:rsidRPr="008C1265">
        <w:t xml:space="preserve"> </w:t>
      </w:r>
      <w:r w:rsidR="007958AC" w:rsidRPr="001F4702">
        <w:fldChar w:fldCharType="begin"/>
      </w:r>
      <w:r w:rsidR="0066401D">
        <w:instrText xml:space="preserve"> ADDIN EN.CITE &lt;EndNote&gt;&lt;Cite&gt;&lt;Author&gt;Marins&lt;/Author&gt;&lt;Year&gt;1998&lt;/Year&gt;&lt;RecNum&gt;395&lt;/RecNum&gt;&lt;DisplayText&gt;[40]&lt;/DisplayText&gt;&lt;record&gt;&lt;rec-number&gt;395&lt;/rec-number&gt;&lt;foreign-keys&gt;&lt;key app="EN" db-id="2f52avx03tzsw6e5x5gvss9pr5vpdxwr0avx" timestamp="0"&gt;395&lt;/key&gt;&lt;/foreign-keys&gt;&lt;ref-type name="Journal Article"&gt;17&lt;/ref-type&gt;&lt;contributors&gt;&lt;authors&gt;&lt;author&gt;Marins, R. V.&lt;/author&gt;&lt;author&gt;Lacerda, L. D.&lt;/author&gt;&lt;author&gt;Paraquetti, H. H. M.&lt;/author&gt;&lt;author&gt;Paiva, E. C.&lt;/author&gt;&lt;author&gt;Villas-Boas, R. C.&lt;/author&gt;&lt;/authors&gt;&lt;/contributors&gt;&lt;titles&gt;&lt;title&gt;Geochemistry of Mercury in Sediments of a Sub-Tropical Coastal lagoon, Sepituba Bay, Southeastern Brazil&lt;/title&gt;&lt;secondary-title&gt;Bull. Environ. Contam. Toxicol.&lt;/secondary-title&gt;&lt;/titles&gt;&lt;pages&gt;57-64&lt;/pages&gt;&lt;volume&gt;61&lt;/volume&gt;&lt;dates&gt;&lt;year&gt;1998&lt;/year&gt;&lt;/dates&gt;&lt;urls&gt;&lt;/urls&gt;&lt;/record&gt;&lt;/Cite&gt;&lt;/EndNote&gt;</w:instrText>
      </w:r>
      <w:r w:rsidR="007958AC" w:rsidRPr="001F4702">
        <w:fldChar w:fldCharType="separate"/>
      </w:r>
      <w:r w:rsidR="0066401D">
        <w:rPr>
          <w:noProof/>
        </w:rPr>
        <w:t>[</w:t>
      </w:r>
      <w:hyperlink w:anchor="_ENREF_40" w:tooltip="Marins, 1998 #395" w:history="1">
        <w:r w:rsidR="0074036B">
          <w:rPr>
            <w:noProof/>
          </w:rPr>
          <w:t>40</w:t>
        </w:r>
      </w:hyperlink>
      <w:r w:rsidR="0066401D">
        <w:rPr>
          <w:noProof/>
        </w:rPr>
        <w:t>]</w:t>
      </w:r>
      <w:r w:rsidR="007958AC" w:rsidRPr="001F4702">
        <w:fldChar w:fldCharType="end"/>
      </w:r>
      <w:r w:rsidR="007958AC" w:rsidRPr="008C1265">
        <w:t xml:space="preserve">. Standard reference sediments </w:t>
      </w:r>
      <w:r w:rsidR="007958AC" w:rsidRPr="008C1265">
        <w:rPr>
          <w:rFonts w:eastAsia="AdvTimes"/>
        </w:rPr>
        <w:t xml:space="preserve">PACS-2 and </w:t>
      </w:r>
      <w:r w:rsidR="007958AC" w:rsidRPr="008C1265">
        <w:t xml:space="preserve">NIST SRM-2794 were analyzed in parallel with the samples </w:t>
      </w:r>
      <w:proofErr w:type="gramStart"/>
      <w:r w:rsidR="007958AC" w:rsidRPr="008C1265">
        <w:t>in order to</w:t>
      </w:r>
      <w:proofErr w:type="gramEnd"/>
      <w:r w:rsidR="007958AC" w:rsidRPr="008C1265">
        <w:t xml:space="preserve"> estimate the Hg analytical recovery. Reference sediment analysis showed a precision of 10%, as indicated by the relative standard deviation of triplicates. This analysis showed that Hg was adequately recovered (average of 90</w:t>
      </w:r>
      <w:r w:rsidR="007958AC" w:rsidRPr="001F4702">
        <w:sym w:font="Symbol" w:char="F0B1"/>
      </w:r>
      <w:r w:rsidR="007958AC" w:rsidRPr="001F4702">
        <w:t xml:space="preserve">6%).  </w:t>
      </w:r>
    </w:p>
    <w:p w14:paraId="724BFC86" w14:textId="4692F00A" w:rsidR="00473B59" w:rsidRPr="001F4702" w:rsidRDefault="00173576" w:rsidP="00AE0B88">
      <w:pPr>
        <w:pStyle w:val="svarticle"/>
        <w:shd w:val="clear" w:color="auto" w:fill="FFFFFF"/>
        <w:spacing w:after="135" w:line="360" w:lineRule="auto"/>
        <w:ind w:firstLine="720"/>
        <w:textAlignment w:val="baseline"/>
        <w:rPr>
          <w:color w:val="2E2E2E"/>
        </w:rPr>
      </w:pPr>
      <w:r>
        <w:t>Sediments were normalized using Al because g</w:t>
      </w:r>
      <w:r w:rsidRPr="001F4702">
        <w:t>rain size distribution m</w:t>
      </w:r>
      <w:r>
        <w:t>a</w:t>
      </w:r>
      <w:r w:rsidRPr="001F4702">
        <w:t xml:space="preserve">y affect trace metal </w:t>
      </w:r>
      <w:r>
        <w:t>distribution and</w:t>
      </w:r>
      <w:r w:rsidRPr="001F4702">
        <w:t xml:space="preserve"> </w:t>
      </w:r>
      <w:r>
        <w:t xml:space="preserve">Al is </w:t>
      </w:r>
      <w:r w:rsidR="00A92ABA">
        <w:t>very abundant</w:t>
      </w:r>
      <w:r>
        <w:t xml:space="preserve"> in </w:t>
      </w:r>
      <w:r w:rsidR="00880F27">
        <w:t>lithogenic</w:t>
      </w:r>
      <w:r>
        <w:t xml:space="preserve"> material</w:t>
      </w:r>
      <w:r w:rsidR="00E2778B">
        <w:t xml:space="preserve"> </w:t>
      </w:r>
      <w:r w:rsidR="007958AC" w:rsidRPr="001F4702">
        <w:fldChar w:fldCharType="begin"/>
      </w:r>
      <w:r w:rsidR="00E2778B">
        <w:instrText xml:space="preserve"> ADDIN EN.CITE &lt;EndNote&gt;&lt;Cite&gt;&lt;Author&gt;Mason&lt;/Author&gt;&lt;Year&gt;2004&lt;/Year&gt;&lt;RecNum&gt;355&lt;/RecNum&gt;&lt;DisplayText&gt;[41, 42]&lt;/DisplayText&gt;&lt;record&gt;&lt;rec-number&gt;355&lt;/rec-number&gt;&lt;foreign-keys&gt;&lt;key app="EN" db-id="2f52avx03tzsw6e5x5gvss9pr5vpdxwr0avx" timestamp="0"&gt;355&lt;/key&gt;&lt;/foreign-keys&gt;&lt;ref-type name="Journal Article"&gt;17&lt;/ref-type&gt;&lt;contributors&gt;&lt;authors&gt;&lt;author&gt;Mason, R., P.&lt;/author&gt;&lt;author&gt;Kim, E., H.&lt;/author&gt;&lt;author&gt;Cornwell, J.&lt;/author&gt;&lt;/authors&gt;&lt;/contributors&gt;&lt;titles&gt;&lt;title&gt;Metal accumulation in Baltimore Harbor; Current and Past Inputs&lt;/title&gt;&lt;secondary-title&gt;Applied Geochemistry&lt;/secondary-title&gt;&lt;/titles&gt;&lt;periodical&gt;&lt;full-title&gt;Applied Geochemistry&lt;/full-title&gt;&lt;/periodical&gt;&lt;pages&gt;1801-1825&lt;/pages&gt;&lt;volume&gt;19&lt;/volume&gt;&lt;dates&gt;&lt;year&gt;2004&lt;/year&gt;&lt;/dates&gt;&lt;urls&gt;&lt;/urls&gt;&lt;/record&gt;&lt;/Cite&gt;&lt;Cite&gt;&lt;Author&gt;Pogue&lt;/Author&gt;&lt;Year&gt;2014&lt;/Year&gt;&lt;RecNum&gt;465&lt;/RecNum&gt;&lt;record&gt;&lt;rec-number&gt;465&lt;/rec-number&gt;&lt;foreign-keys&gt;&lt;key app="EN" db-id="w0x92929os9p0wee22oxwfd4vftxa52zd9x0" timestamp="1505797864"&gt;465&lt;/key&gt;&lt;/foreign-keys&gt;&lt;ref-type name="Journal Article"&gt;17&lt;/ref-type&gt;&lt;contributors&gt;&lt;authors&gt;&lt;author&gt;Pogue, Aileen I&lt;/author&gt;&lt;author&gt;Lukiw, Walter J&lt;/author&gt;&lt;/authors&gt;&lt;/contributors&gt;&lt;titles&gt;&lt;title&gt;The mobilization of aluminum into the biosphere&lt;/title&gt;&lt;secondary-title&gt;Frontiers in neurology&lt;/secondary-title&gt;&lt;/titles&gt;&lt;periodical&gt;&lt;full-title&gt;Frontiers in neurology&lt;/full-title&gt;&lt;/periodical&gt;&lt;volume&gt;5&lt;/volume&gt;&lt;dates&gt;&lt;year&gt;2014&lt;/year&gt;&lt;/dates&gt;&lt;urls&gt;&lt;/urls&gt;&lt;/record&gt;&lt;/Cite&gt;&lt;/EndNote&gt;</w:instrText>
      </w:r>
      <w:r w:rsidR="007958AC" w:rsidRPr="001F4702">
        <w:fldChar w:fldCharType="separate"/>
      </w:r>
      <w:r w:rsidR="00E2778B">
        <w:rPr>
          <w:noProof/>
        </w:rPr>
        <w:t>[</w:t>
      </w:r>
      <w:hyperlink w:anchor="_ENREF_41" w:tooltip="Mason, 2004 #355" w:history="1">
        <w:r w:rsidR="0074036B">
          <w:rPr>
            <w:noProof/>
          </w:rPr>
          <w:t>41</w:t>
        </w:r>
      </w:hyperlink>
      <w:r w:rsidR="00E2778B">
        <w:rPr>
          <w:noProof/>
        </w:rPr>
        <w:t xml:space="preserve">, </w:t>
      </w:r>
      <w:hyperlink w:anchor="_ENREF_42" w:tooltip="Pogue, 2014 #465" w:history="1">
        <w:r w:rsidR="0074036B">
          <w:rPr>
            <w:noProof/>
          </w:rPr>
          <w:t>42</w:t>
        </w:r>
      </w:hyperlink>
      <w:r w:rsidR="00E2778B">
        <w:rPr>
          <w:noProof/>
        </w:rPr>
        <w:t>]</w:t>
      </w:r>
      <w:r w:rsidR="007958AC" w:rsidRPr="001F4702">
        <w:fldChar w:fldCharType="end"/>
      </w:r>
      <w:r w:rsidR="007958AC" w:rsidRPr="001F4702">
        <w:t>.</w:t>
      </w:r>
      <w:r w:rsidR="00473B59" w:rsidRPr="001F4702">
        <w:t xml:space="preserve">  </w:t>
      </w:r>
      <w:r w:rsidR="00EB4780">
        <w:t xml:space="preserve">Enrichment factor </w:t>
      </w:r>
      <w:r w:rsidR="00473B59" w:rsidRPr="001F4702">
        <w:t>was calculated as follows:</w:t>
      </w:r>
    </w:p>
    <w:p w14:paraId="68238D40" w14:textId="6FD1DCB5" w:rsidR="00473B59" w:rsidRPr="00647A82" w:rsidRDefault="008F5D23" w:rsidP="008C1265">
      <w:pPr>
        <w:shd w:val="clear" w:color="auto" w:fill="FFFFFF"/>
        <w:spacing w:line="360" w:lineRule="auto"/>
        <w:textAlignment w:val="baseline"/>
        <w:rPr>
          <w:rStyle w:val="mathmlsrc"/>
          <w:bdr w:val="none" w:sz="0" w:space="0" w:color="auto" w:frame="1"/>
        </w:rPr>
      </w:pPr>
      <w:bookmarkStart w:id="4" w:name="_Hlk493132901"/>
      <m:oMathPara>
        <m:oMath>
          <m:r>
            <w:rPr>
              <w:rStyle w:val="mathmlsrc"/>
              <w:rFonts w:ascii="Cambria Math" w:hAnsi="Cambria Math"/>
              <w:bdr w:val="none" w:sz="0" w:space="0" w:color="auto" w:frame="1"/>
            </w:rPr>
            <m:t>EF=(</m:t>
          </m:r>
          <m:d>
            <m:dPr>
              <m:begChr m:val="["/>
              <m:endChr m:val="]"/>
              <m:ctrlPr>
                <w:rPr>
                  <w:rStyle w:val="mathmlsrc"/>
                  <w:rFonts w:ascii="Cambria Math" w:hAnsi="Cambria Math"/>
                  <w:i/>
                  <w:bdr w:val="none" w:sz="0" w:space="0" w:color="auto" w:frame="1"/>
                </w:rPr>
              </m:ctrlPr>
            </m:dPr>
            <m:e>
              <m:sSub>
                <m:sSubPr>
                  <m:ctrlPr>
                    <w:rPr>
                      <w:rStyle w:val="mathmlsrc"/>
                      <w:rFonts w:ascii="Cambria Math" w:hAnsi="Cambria Math"/>
                      <w:i/>
                      <w:bdr w:val="none" w:sz="0" w:space="0" w:color="auto" w:frame="1"/>
                    </w:rPr>
                  </m:ctrlPr>
                </m:sSubPr>
                <m:e>
                  <m:r>
                    <w:rPr>
                      <w:rStyle w:val="mathmlsrc"/>
                      <w:rFonts w:ascii="Cambria Math" w:hAnsi="Cambria Math"/>
                      <w:bdr w:val="none" w:sz="0" w:space="0" w:color="auto" w:frame="1"/>
                    </w:rPr>
                    <m:t>metal</m:t>
                  </m:r>
                </m:e>
                <m:sub>
                  <m:r>
                    <w:rPr>
                      <w:rStyle w:val="mathmlsrc"/>
                      <w:rFonts w:ascii="Cambria Math" w:hAnsi="Cambria Math"/>
                      <w:bdr w:val="none" w:sz="0" w:space="0" w:color="auto" w:frame="1"/>
                    </w:rPr>
                    <m:t>x</m:t>
                  </m:r>
                </m:sub>
              </m:sSub>
            </m:e>
          </m:d>
          <m:r>
            <w:rPr>
              <w:rStyle w:val="mathmlsrc"/>
              <w:rFonts w:ascii="Cambria Math" w:hAnsi="Cambria Math"/>
              <w:bdr w:val="none" w:sz="0" w:space="0" w:color="auto" w:frame="1"/>
            </w:rPr>
            <m:t>/</m:t>
          </m:r>
          <m:sSub>
            <m:sSubPr>
              <m:ctrlPr>
                <w:rPr>
                  <w:rStyle w:val="mathmlsrc"/>
                  <w:rFonts w:ascii="Cambria Math" w:hAnsi="Cambria Math"/>
                  <w:i/>
                  <w:bdr w:val="none" w:sz="0" w:space="0" w:color="auto" w:frame="1"/>
                </w:rPr>
              </m:ctrlPr>
            </m:sSubPr>
            <m:e>
              <m:r>
                <w:rPr>
                  <w:rStyle w:val="mathmlsrc"/>
                  <w:rFonts w:ascii="Cambria Math" w:hAnsi="Cambria Math"/>
                  <w:bdr w:val="none" w:sz="0" w:space="0" w:color="auto" w:frame="1"/>
                </w:rPr>
                <m:t>[Al</m:t>
              </m:r>
            </m:e>
            <m:sub>
              <m:r>
                <w:rPr>
                  <w:rStyle w:val="mathmlsrc"/>
                  <w:rFonts w:ascii="Cambria Math" w:hAnsi="Cambria Math"/>
                  <w:bdr w:val="none" w:sz="0" w:space="0" w:color="auto" w:frame="1"/>
                </w:rPr>
                <m:t>x</m:t>
              </m:r>
            </m:sub>
          </m:sSub>
          <m:r>
            <w:rPr>
              <w:rStyle w:val="mathmlsrc"/>
              <w:rFonts w:ascii="Cambria Math" w:hAnsi="Cambria Math"/>
              <w:bdr w:val="none" w:sz="0" w:space="0" w:color="auto" w:frame="1"/>
            </w:rPr>
            <m:t>])/([</m:t>
          </m:r>
          <m:sSub>
            <m:sSubPr>
              <m:ctrlPr>
                <w:rPr>
                  <w:rStyle w:val="mathmlsrc"/>
                  <w:rFonts w:ascii="Cambria Math" w:hAnsi="Cambria Math"/>
                  <w:i/>
                  <w:bdr w:val="none" w:sz="0" w:space="0" w:color="auto" w:frame="1"/>
                </w:rPr>
              </m:ctrlPr>
            </m:sSubPr>
            <m:e>
              <m:r>
                <w:rPr>
                  <w:rStyle w:val="mathmlsrc"/>
                  <w:rFonts w:ascii="Cambria Math" w:hAnsi="Cambria Math"/>
                  <w:bdr w:val="none" w:sz="0" w:space="0" w:color="auto" w:frame="1"/>
                </w:rPr>
                <m:t>metal</m:t>
              </m:r>
            </m:e>
            <m:sub>
              <m:r>
                <w:rPr>
                  <w:rStyle w:val="mathmlsrc"/>
                  <w:rFonts w:ascii="Cambria Math" w:hAnsi="Cambria Math"/>
                  <w:bdr w:val="none" w:sz="0" w:space="0" w:color="auto" w:frame="1"/>
                </w:rPr>
                <m:t>baseline</m:t>
              </m:r>
            </m:sub>
          </m:sSub>
          <m:r>
            <w:rPr>
              <w:rStyle w:val="mathmlsrc"/>
              <w:rFonts w:ascii="Cambria Math" w:hAnsi="Cambria Math"/>
              <w:bdr w:val="none" w:sz="0" w:space="0" w:color="auto" w:frame="1"/>
            </w:rPr>
            <m:t>]/[</m:t>
          </m:r>
          <m:sSub>
            <m:sSubPr>
              <m:ctrlPr>
                <w:rPr>
                  <w:rStyle w:val="mathmlsrc"/>
                  <w:rFonts w:ascii="Cambria Math" w:hAnsi="Cambria Math"/>
                  <w:i/>
                  <w:bdr w:val="none" w:sz="0" w:space="0" w:color="auto" w:frame="1"/>
                </w:rPr>
              </m:ctrlPr>
            </m:sSubPr>
            <m:e>
              <m:r>
                <w:rPr>
                  <w:rStyle w:val="mathmlsrc"/>
                  <w:rFonts w:ascii="Cambria Math" w:hAnsi="Cambria Math"/>
                  <w:bdr w:val="none" w:sz="0" w:space="0" w:color="auto" w:frame="1"/>
                </w:rPr>
                <m:t>Al</m:t>
              </m:r>
            </m:e>
            <m:sub>
              <m:r>
                <w:rPr>
                  <w:rStyle w:val="mathmlsrc"/>
                  <w:rFonts w:ascii="Cambria Math" w:hAnsi="Cambria Math"/>
                  <w:bdr w:val="none" w:sz="0" w:space="0" w:color="auto" w:frame="1"/>
                </w:rPr>
                <m:t>baseline</m:t>
              </m:r>
            </m:sub>
          </m:sSub>
          <m:r>
            <w:rPr>
              <w:rStyle w:val="mathmlsrc"/>
              <w:rFonts w:ascii="Cambria Math" w:hAnsi="Cambria Math"/>
              <w:bdr w:val="none" w:sz="0" w:space="0" w:color="auto" w:frame="1"/>
            </w:rPr>
            <m:t>])</m:t>
          </m:r>
        </m:oMath>
      </m:oMathPara>
    </w:p>
    <w:bookmarkEnd w:id="4"/>
    <w:p w14:paraId="3CAEC6E2" w14:textId="28B84E73" w:rsidR="002745A7" w:rsidRPr="001F4702" w:rsidRDefault="00473B59" w:rsidP="0081167A">
      <w:pPr>
        <w:shd w:val="clear" w:color="auto" w:fill="FFFFFF"/>
        <w:spacing w:line="360" w:lineRule="auto"/>
        <w:textAlignment w:val="baseline"/>
      </w:pPr>
      <w:r w:rsidRPr="001F4702">
        <w:rPr>
          <w:noProof/>
          <w:color w:val="2E2E2E"/>
          <w:lang w:val="en-AU" w:eastAsia="en-AU"/>
        </w:rPr>
        <w:drawing>
          <wp:inline distT="0" distB="0" distL="0" distR="0" wp14:anchorId="08FD239D" wp14:editId="36E24297">
            <wp:extent cx="9525" cy="9525"/>
            <wp:effectExtent l="0" t="0" r="0" b="0"/>
            <wp:docPr id="9" name="Picture 9" descr="http://www.sciencedirect.com/sd/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ciencedirect.com/sd/blank.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00647A82" w:rsidRPr="001F4702">
        <w:rPr>
          <w:color w:val="2E2E2E"/>
          <w:shd w:val="clear" w:color="auto" w:fill="FFFFFF"/>
        </w:rPr>
        <w:t xml:space="preserve"> </w:t>
      </w:r>
      <w:r w:rsidR="00647A82" w:rsidRPr="001F4702">
        <w:rPr>
          <w:color w:val="2E2E2E"/>
        </w:rPr>
        <w:t>where EF is enrichment factor and [</w:t>
      </w:r>
      <w:proofErr w:type="spellStart"/>
      <w:r w:rsidR="00647A82" w:rsidRPr="001F4702">
        <w:rPr>
          <w:color w:val="2E2E2E"/>
        </w:rPr>
        <w:t>metal</w:t>
      </w:r>
      <w:r w:rsidR="00647A82" w:rsidRPr="001F4702">
        <w:rPr>
          <w:color w:val="2E2E2E"/>
          <w:vertAlign w:val="subscript"/>
        </w:rPr>
        <w:t>x</w:t>
      </w:r>
      <w:proofErr w:type="spellEnd"/>
      <w:r w:rsidR="00647A82" w:rsidRPr="001F4702">
        <w:rPr>
          <w:color w:val="2E2E2E"/>
        </w:rPr>
        <w:t>] is content of desired element at depth x and [</w:t>
      </w:r>
      <w:proofErr w:type="spellStart"/>
      <w:r w:rsidR="00647A82" w:rsidRPr="001F4702">
        <w:rPr>
          <w:color w:val="2E2E2E"/>
        </w:rPr>
        <w:t>Al</w:t>
      </w:r>
      <w:r w:rsidR="00647A82" w:rsidRPr="001F4702">
        <w:rPr>
          <w:color w:val="2E2E2E"/>
          <w:vertAlign w:val="subscript"/>
        </w:rPr>
        <w:t>x</w:t>
      </w:r>
      <w:proofErr w:type="spellEnd"/>
      <w:r w:rsidR="00647A82" w:rsidRPr="001F4702">
        <w:rPr>
          <w:color w:val="2E2E2E"/>
        </w:rPr>
        <w:t>] is content of Al at depth x and [</w:t>
      </w:r>
      <w:proofErr w:type="spellStart"/>
      <w:r w:rsidR="00647A82" w:rsidRPr="001F4702">
        <w:rPr>
          <w:color w:val="2E2E2E"/>
        </w:rPr>
        <w:t>metal</w:t>
      </w:r>
      <w:r w:rsidR="00647A82" w:rsidRPr="001F4702">
        <w:rPr>
          <w:color w:val="2E2E2E"/>
          <w:vertAlign w:val="subscript"/>
        </w:rPr>
        <w:t>baseline</w:t>
      </w:r>
      <w:proofErr w:type="spellEnd"/>
      <w:r w:rsidR="00647A82" w:rsidRPr="001F4702">
        <w:rPr>
          <w:color w:val="2E2E2E"/>
        </w:rPr>
        <w:t>] and [</w:t>
      </w:r>
      <w:proofErr w:type="spellStart"/>
      <w:r w:rsidR="00647A82" w:rsidRPr="001F4702">
        <w:rPr>
          <w:color w:val="2E2E2E"/>
        </w:rPr>
        <w:t>Al</w:t>
      </w:r>
      <w:r w:rsidR="00647A82" w:rsidRPr="001F4702">
        <w:rPr>
          <w:color w:val="2E2E2E"/>
          <w:vertAlign w:val="subscript"/>
        </w:rPr>
        <w:t>baseline</w:t>
      </w:r>
      <w:proofErr w:type="spellEnd"/>
      <w:r w:rsidR="00647A82" w:rsidRPr="001F4702">
        <w:rPr>
          <w:color w:val="2E2E2E"/>
        </w:rPr>
        <w:t>] are baseline contents. The baseline content was defined as the concentration found in the bottom subsample of each core</w:t>
      </w:r>
      <w:r w:rsidR="003F3ABE">
        <w:rPr>
          <w:color w:val="2E2E2E"/>
        </w:rPr>
        <w:t xml:space="preserve"> </w:t>
      </w:r>
      <w:r w:rsidR="003F3ABE">
        <w:rPr>
          <w:color w:val="2E2E2E"/>
        </w:rPr>
        <w:fldChar w:fldCharType="begin"/>
      </w:r>
      <w:r w:rsidR="00391825">
        <w:rPr>
          <w:color w:val="2E2E2E"/>
        </w:rPr>
        <w:instrText xml:space="preserve"> ADDIN EN.CITE &lt;EndNote&gt;&lt;Cite&gt;&lt;Author&gt;Abrahim&lt;/Author&gt;&lt;Year&gt;2008&lt;/Year&gt;&lt;RecNum&gt;176&lt;/RecNum&gt;&lt;DisplayText&gt;[14]&lt;/DisplayText&gt;&lt;record&gt;&lt;rec-number&gt;176&lt;/rec-number&gt;&lt;foreign-keys&gt;&lt;key app="EN" db-id="w0x92929os9p0wee22oxwfd4vftxa52zd9x0" timestamp="1477877758"&gt;176&lt;/key&gt;&lt;/foreign-keys&gt;&lt;ref-type name="Journal Article"&gt;17&lt;/ref-type&gt;&lt;contributors&gt;&lt;authors&gt;&lt;author&gt;Abrahim, GMS&lt;/author&gt;&lt;author&gt;Parker, RJ&lt;/author&gt;&lt;/authors&gt;&lt;/contributors&gt;&lt;titles&gt;&lt;title&gt;Assessment of heavy metal enrichment factors and the degree of contamination in marine sediments from Tamaki Estuary, Auckland, New Zealand&lt;/title&gt;&lt;secondary-title&gt;Environmental monitoring and assessment&lt;/secondary-title&gt;&lt;/titles&gt;&lt;periodical&gt;&lt;full-title&gt;Environmental monitoring and assessment&lt;/full-title&gt;&lt;/periodical&gt;&lt;pages&gt;227-238&lt;/pages&gt;&lt;volume&gt;136&lt;/volume&gt;&lt;number&gt;1-3&lt;/number&gt;&lt;dates&gt;&lt;year&gt;2008&lt;/year&gt;&lt;/dates&gt;&lt;isbn&gt;0167-6369&lt;/isbn&gt;&lt;urls&gt;&lt;/urls&gt;&lt;/record&gt;&lt;/Cite&gt;&lt;/EndNote&gt;</w:instrText>
      </w:r>
      <w:r w:rsidR="003F3ABE">
        <w:rPr>
          <w:color w:val="2E2E2E"/>
        </w:rPr>
        <w:fldChar w:fldCharType="separate"/>
      </w:r>
      <w:r w:rsidR="00391825">
        <w:rPr>
          <w:noProof/>
          <w:color w:val="2E2E2E"/>
        </w:rPr>
        <w:t>[</w:t>
      </w:r>
      <w:hyperlink w:anchor="_ENREF_14" w:tooltip="Abrahim, 2008 #176" w:history="1">
        <w:r w:rsidR="0074036B">
          <w:rPr>
            <w:noProof/>
            <w:color w:val="2E2E2E"/>
          </w:rPr>
          <w:t>14</w:t>
        </w:r>
      </w:hyperlink>
      <w:r w:rsidR="00391825">
        <w:rPr>
          <w:noProof/>
          <w:color w:val="2E2E2E"/>
        </w:rPr>
        <w:t>]</w:t>
      </w:r>
      <w:r w:rsidR="003F3ABE">
        <w:rPr>
          <w:color w:val="2E2E2E"/>
        </w:rPr>
        <w:fldChar w:fldCharType="end"/>
      </w:r>
      <w:r w:rsidR="003F3ABE">
        <w:rPr>
          <w:color w:val="2E2E2E"/>
        </w:rPr>
        <w:t>.</w:t>
      </w:r>
      <w:r w:rsidR="008F5D23">
        <w:rPr>
          <w:color w:val="2E2E2E"/>
        </w:rPr>
        <w:t xml:space="preserve"> </w:t>
      </w:r>
      <w:bookmarkStart w:id="5" w:name="_Hlk493132678"/>
      <w:r w:rsidR="008F5D23">
        <w:rPr>
          <w:color w:val="2E2E2E"/>
        </w:rPr>
        <w:t>EF below 1 indicates a natural source. EF between 1 and 3 indicates low anthropogenic enrichment, while EF between 3 and 5 indicates mild enrichment. EF &gt; 5 indicates enrichment with risk of toxicity</w:t>
      </w:r>
      <w:r w:rsidR="00663C0E">
        <w:rPr>
          <w:color w:val="2E2E2E"/>
        </w:rPr>
        <w:t xml:space="preserve"> </w:t>
      </w:r>
      <w:r w:rsidR="00663C0E">
        <w:rPr>
          <w:color w:val="2E2E2E"/>
        </w:rPr>
        <w:fldChar w:fldCharType="begin"/>
      </w:r>
      <w:r w:rsidR="00663C0E">
        <w:rPr>
          <w:color w:val="2E2E2E"/>
        </w:rPr>
        <w:instrText xml:space="preserve"> ADDIN EN.CITE &lt;EndNote&gt;&lt;Cite&gt;&lt;Author&gt;Abrahim&lt;/Author&gt;&lt;Year&gt;2008&lt;/Year&gt;&lt;RecNum&gt;176&lt;/RecNum&gt;&lt;DisplayText&gt;[14]&lt;/DisplayText&gt;&lt;record&gt;&lt;rec-number&gt;176&lt;/rec-number&gt;&lt;foreign-keys&gt;&lt;key app="EN" db-id="w0x92929os9p0wee22oxwfd4vftxa52zd9x0" timestamp="1477877758"&gt;176&lt;/key&gt;&lt;/foreign-keys&gt;&lt;ref-type name="Journal Article"&gt;17&lt;/ref-type&gt;&lt;contributors&gt;&lt;authors&gt;&lt;author&gt;Abrahim, GMS&lt;/author&gt;&lt;author&gt;Parker, RJ&lt;/author&gt;&lt;/authors&gt;&lt;/contributors&gt;&lt;titles&gt;&lt;title&gt;Assessment of heavy metal enrichment factors and the degree of contamination in marine sediments from Tamaki Estuary, Auckland, New Zealand&lt;/title&gt;&lt;secondary-title&gt;Environmental monitoring and assessment&lt;/secondary-title&gt;&lt;/titles&gt;&lt;periodical&gt;&lt;full-title&gt;Environmental monitoring and assessment&lt;/full-title&gt;&lt;/periodical&gt;&lt;pages&gt;227-238&lt;/pages&gt;&lt;volume&gt;136&lt;/volume&gt;&lt;number&gt;1-3&lt;/number&gt;&lt;dates&gt;&lt;year&gt;2008&lt;/year&gt;&lt;/dates&gt;&lt;isbn&gt;0167-6369&lt;/isbn&gt;&lt;urls&gt;&lt;/urls&gt;&lt;/record&gt;&lt;/Cite&gt;&lt;/EndNote&gt;</w:instrText>
      </w:r>
      <w:r w:rsidR="00663C0E">
        <w:rPr>
          <w:color w:val="2E2E2E"/>
        </w:rPr>
        <w:fldChar w:fldCharType="separate"/>
      </w:r>
      <w:r w:rsidR="00663C0E">
        <w:rPr>
          <w:noProof/>
          <w:color w:val="2E2E2E"/>
        </w:rPr>
        <w:t>[</w:t>
      </w:r>
      <w:hyperlink w:anchor="_ENREF_14" w:tooltip="Abrahim, 2008 #176" w:history="1">
        <w:r w:rsidR="0074036B">
          <w:rPr>
            <w:noProof/>
            <w:color w:val="2E2E2E"/>
          </w:rPr>
          <w:t>14</w:t>
        </w:r>
      </w:hyperlink>
      <w:r w:rsidR="00663C0E">
        <w:rPr>
          <w:noProof/>
          <w:color w:val="2E2E2E"/>
        </w:rPr>
        <w:t>]</w:t>
      </w:r>
      <w:r w:rsidR="00663C0E">
        <w:rPr>
          <w:color w:val="2E2E2E"/>
        </w:rPr>
        <w:fldChar w:fldCharType="end"/>
      </w:r>
      <w:bookmarkEnd w:id="5"/>
      <w:r w:rsidR="008F5D23">
        <w:rPr>
          <w:color w:val="2E2E2E"/>
        </w:rPr>
        <w:t>.</w:t>
      </w:r>
    </w:p>
    <w:p w14:paraId="5DAABCA7" w14:textId="17743B8C" w:rsidR="003D5D54" w:rsidRDefault="00791D2C" w:rsidP="00D564BC">
      <w:pPr>
        <w:pStyle w:val="svarticle"/>
        <w:spacing w:before="0" w:beforeAutospacing="0" w:after="135" w:afterAutospacing="0" w:line="360" w:lineRule="auto"/>
        <w:ind w:firstLine="720"/>
        <w:textAlignment w:val="baseline"/>
      </w:pPr>
      <w:r>
        <w:t xml:space="preserve">The </w:t>
      </w:r>
      <w:r w:rsidRPr="00D564BC">
        <w:rPr>
          <w:vertAlign w:val="superscript"/>
        </w:rPr>
        <w:t>210</w:t>
      </w:r>
      <w:r w:rsidRPr="001F4702">
        <w:t xml:space="preserve">Pb </w:t>
      </w:r>
      <w:r>
        <w:t>dating of the sediment cores in this work is published in Sanders et al (201</w:t>
      </w:r>
      <w:r w:rsidR="00DD466B">
        <w:t>2</w:t>
      </w:r>
      <w:r>
        <w:t xml:space="preserve">). </w:t>
      </w:r>
      <w:r w:rsidR="00FA2C51" w:rsidRPr="001F4702">
        <w:t xml:space="preserve">Age of sediment </w:t>
      </w:r>
      <w:r w:rsidR="008014FC">
        <w:t>intervals were</w:t>
      </w:r>
      <w:r w:rsidR="008014FC" w:rsidRPr="001F4702">
        <w:t xml:space="preserve"> </w:t>
      </w:r>
      <w:r w:rsidR="00FA2C51" w:rsidRPr="001F4702">
        <w:t xml:space="preserve">calculated </w:t>
      </w:r>
      <w:r w:rsidR="008014FC">
        <w:t>as follows:</w:t>
      </w:r>
      <w:r w:rsidR="008014FC" w:rsidRPr="001F4702">
        <w:t xml:space="preserve"> </w:t>
      </w:r>
    </w:p>
    <w:p w14:paraId="0A443B0A" w14:textId="7693CAC9" w:rsidR="00B65B5A" w:rsidRDefault="00B65B5A" w:rsidP="00D564BC">
      <w:pPr>
        <w:pStyle w:val="svarticle"/>
        <w:spacing w:before="0" w:beforeAutospacing="0" w:after="135" w:afterAutospacing="0" w:line="360" w:lineRule="auto"/>
        <w:ind w:firstLine="720"/>
        <w:textAlignment w:val="baseline"/>
      </w:pPr>
      <m:oMathPara>
        <m:oMath>
          <m:r>
            <w:rPr>
              <w:rFonts w:ascii="Cambria Math" w:hAnsi="Cambria Math"/>
            </w:rPr>
            <m:t>Sediment age=year of collection-(</m:t>
          </m:r>
          <m:f>
            <m:fPr>
              <m:ctrlPr>
                <w:rPr>
                  <w:rFonts w:ascii="Cambria Math" w:hAnsi="Cambria Math"/>
                  <w:i/>
                </w:rPr>
              </m:ctrlPr>
            </m:fPr>
            <m:num>
              <m:r>
                <w:rPr>
                  <w:rFonts w:ascii="Cambria Math" w:hAnsi="Cambria Math"/>
                </w:rPr>
                <m:t>average depth of sediment interval</m:t>
              </m:r>
            </m:num>
            <m:den>
              <m:r>
                <w:rPr>
                  <w:rFonts w:ascii="Cambria Math" w:hAnsi="Cambria Math"/>
                </w:rPr>
                <m:t>SAR</m:t>
              </m:r>
            </m:den>
          </m:f>
          <m:r>
            <w:rPr>
              <w:rFonts w:ascii="Cambria Math" w:hAnsi="Cambria Math"/>
            </w:rPr>
            <m:t>)</m:t>
          </m:r>
        </m:oMath>
      </m:oMathPara>
    </w:p>
    <w:p w14:paraId="020D3C62" w14:textId="15F21EAC" w:rsidR="003F3ABE" w:rsidRPr="00E4018E" w:rsidRDefault="003F3ABE" w:rsidP="003F3ABE">
      <w:pPr>
        <w:spacing w:line="360" w:lineRule="auto"/>
      </w:pPr>
      <w:r>
        <w:rPr>
          <w:bdr w:val="none" w:sz="0" w:space="0" w:color="auto" w:frame="1"/>
        </w:rPr>
        <w:tab/>
      </w:r>
      <w:r>
        <w:t>H</w:t>
      </w:r>
      <w:r w:rsidRPr="00E4018E">
        <w:t xml:space="preserve">eavy metal </w:t>
      </w:r>
      <w:r>
        <w:t>accumulation rate</w:t>
      </w:r>
      <w:r w:rsidRPr="00E4018E">
        <w:t xml:space="preserve"> </w:t>
      </w:r>
      <w:r>
        <w:t>is</w:t>
      </w:r>
      <w:r w:rsidRPr="00E4018E">
        <w:t xml:space="preserve"> defined as amount of material entering the sediment per unit area per unit time (</w:t>
      </w:r>
      <w:r w:rsidR="00A260EA">
        <w:t xml:space="preserve">ex: </w:t>
      </w:r>
      <w:proofErr w:type="spellStart"/>
      <w:r w:rsidRPr="00E4018E">
        <w:t>μg</w:t>
      </w:r>
      <w:proofErr w:type="spellEnd"/>
      <w:r w:rsidRPr="00E4018E">
        <w:t xml:space="preserve"> m− 2 </w:t>
      </w:r>
      <w:proofErr w:type="spellStart"/>
      <w:r w:rsidRPr="00E4018E">
        <w:t>yr</w:t>
      </w:r>
      <w:proofErr w:type="spellEnd"/>
      <w:r w:rsidRPr="00E4018E">
        <w:t>− 1):</w:t>
      </w:r>
    </w:p>
    <w:p w14:paraId="2AA8C0B5" w14:textId="553B46D8" w:rsidR="00312767" w:rsidRDefault="003F3ABE" w:rsidP="00422C45">
      <w:pPr>
        <w:spacing w:line="360" w:lineRule="auto"/>
      </w:pPr>
      <w:r>
        <w:t>Flux</w:t>
      </w:r>
      <w:r w:rsidRPr="00E4018E">
        <w:t xml:space="preserve"> = [</w:t>
      </w:r>
      <w:proofErr w:type="spellStart"/>
      <w:r w:rsidRPr="00E4018E">
        <w:t>metal</w:t>
      </w:r>
      <w:r w:rsidRPr="00E4018E">
        <w:rPr>
          <w:vertAlign w:val="subscript"/>
        </w:rPr>
        <w:t>x</w:t>
      </w:r>
      <w:proofErr w:type="spellEnd"/>
      <w:r w:rsidRPr="00E4018E">
        <w:t xml:space="preserve">] </w:t>
      </w:r>
      <w:r w:rsidRPr="00E4018E">
        <w:rPr>
          <w:rFonts w:ascii="Cambria Math" w:hAnsi="Cambria Math" w:cs="Cambria Math"/>
        </w:rPr>
        <w:t>∗</w:t>
      </w:r>
      <w:r w:rsidRPr="00E4018E">
        <w:t xml:space="preserve"> SAR </w:t>
      </w:r>
      <w:r w:rsidRPr="00E4018E">
        <w:rPr>
          <w:rFonts w:ascii="Cambria Math" w:hAnsi="Cambria Math" w:cs="Cambria Math"/>
        </w:rPr>
        <w:t>∗</w:t>
      </w:r>
      <w:r w:rsidRPr="00E4018E">
        <w:t xml:space="preserve"> DBD where [</w:t>
      </w:r>
      <w:proofErr w:type="spellStart"/>
      <w:r w:rsidRPr="00E4018E">
        <w:t>metal</w:t>
      </w:r>
      <w:r w:rsidRPr="00E4018E">
        <w:rPr>
          <w:vertAlign w:val="subscript"/>
        </w:rPr>
        <w:t>x</w:t>
      </w:r>
      <w:proofErr w:type="spellEnd"/>
      <w:r w:rsidRPr="00E4018E">
        <w:t>] is trace metal content in sediment sample, SAR is sediment accumulation rate</w:t>
      </w:r>
      <w:r w:rsidR="00DA3BA1">
        <w:t xml:space="preserve"> (mm yr</w:t>
      </w:r>
      <w:r w:rsidR="00DA3BA1">
        <w:rPr>
          <w:vertAlign w:val="superscript"/>
        </w:rPr>
        <w:t>-1</w:t>
      </w:r>
      <w:r w:rsidR="00DA3BA1">
        <w:t>)</w:t>
      </w:r>
      <w:r w:rsidRPr="00E4018E">
        <w:t>, and DBD is dry bulk density of the sample. Metal accumulation rates (</w:t>
      </w:r>
      <w:r>
        <w:t>flux</w:t>
      </w:r>
      <w:r w:rsidRPr="00E4018E">
        <w:t xml:space="preserve">) were calculated for each metal and each </w:t>
      </w:r>
      <w:r>
        <w:t>sediment interval.</w:t>
      </w:r>
      <w:r w:rsidRPr="00E4018E">
        <w:t xml:space="preserve"> </w:t>
      </w:r>
    </w:p>
    <w:p w14:paraId="5E19C21B" w14:textId="77777777" w:rsidR="00422C45" w:rsidRPr="008C1265" w:rsidRDefault="00422C45" w:rsidP="00422C45">
      <w:pPr>
        <w:spacing w:line="360" w:lineRule="auto"/>
      </w:pPr>
    </w:p>
    <w:p w14:paraId="26F59F12" w14:textId="77777777" w:rsidR="007958AC" w:rsidRPr="001F4702" w:rsidRDefault="007958AC" w:rsidP="001F4702">
      <w:pPr>
        <w:pStyle w:val="Corpodetexto"/>
        <w:spacing w:after="100" w:afterAutospacing="1" w:line="360" w:lineRule="auto"/>
        <w:jc w:val="both"/>
      </w:pPr>
      <w:r w:rsidRPr="001F4702">
        <w:rPr>
          <w:b/>
          <w:caps/>
        </w:rPr>
        <w:t xml:space="preserve">3. Results </w:t>
      </w:r>
    </w:p>
    <w:p w14:paraId="37E43BAC" w14:textId="3856B73F" w:rsidR="00F340D3" w:rsidRDefault="00A1148A" w:rsidP="001F4702">
      <w:pPr>
        <w:spacing w:line="360" w:lineRule="auto"/>
        <w:ind w:firstLine="708"/>
        <w:jc w:val="both"/>
      </w:pPr>
      <w:r>
        <w:lastRenderedPageBreak/>
        <w:t>All d</w:t>
      </w:r>
      <w:r w:rsidR="00E30E7B" w:rsidRPr="001F4702">
        <w:t>ry bulk densities</w:t>
      </w:r>
      <w:r w:rsidR="00F42E74">
        <w:t xml:space="preserve"> (DBD)</w:t>
      </w:r>
      <w:r w:rsidR="00E30E7B" w:rsidRPr="001F4702">
        <w:t>, contents, fluxes, and EFs for sediments of GTA</w:t>
      </w:r>
      <w:r w:rsidR="00F93914">
        <w:t xml:space="preserve"> and </w:t>
      </w:r>
      <w:r w:rsidR="00E30E7B" w:rsidRPr="001F4702">
        <w:t xml:space="preserve">PAA are given </w:t>
      </w:r>
      <w:r w:rsidR="00753F51">
        <w:t xml:space="preserve">in supplemental materials </w:t>
      </w:r>
      <w:r w:rsidR="0013044E" w:rsidRPr="001F4702">
        <w:t xml:space="preserve">on </w:t>
      </w:r>
      <w:r w:rsidR="008014FC">
        <w:t>T</w:t>
      </w:r>
      <w:r w:rsidR="0013044E" w:rsidRPr="001F4702">
        <w:t xml:space="preserve">able </w:t>
      </w:r>
      <w:r w:rsidR="00753F51">
        <w:t>S</w:t>
      </w:r>
      <w:r w:rsidR="0013044E" w:rsidRPr="001F4702">
        <w:t>I</w:t>
      </w:r>
      <w:r w:rsidR="00753F51">
        <w:t xml:space="preserve"> and SII, respectively</w:t>
      </w:r>
      <w:r w:rsidR="0013044E" w:rsidRPr="001F4702">
        <w:t xml:space="preserve">. </w:t>
      </w:r>
      <w:r w:rsidR="001D67FB" w:rsidRPr="001F4702">
        <w:t>Sediment accumulation rates for both cores were 2.0 m</w:t>
      </w:r>
      <w:r w:rsidR="00F42E74">
        <w:t>m</w:t>
      </w:r>
      <w:r w:rsidR="001D67FB" w:rsidRPr="001F4702">
        <w:t xml:space="preserve">/year </w:t>
      </w:r>
      <w:r w:rsidR="002624E3">
        <w:t xml:space="preserve">and </w:t>
      </w:r>
      <w:r w:rsidR="008014FC">
        <w:t xml:space="preserve">the 210Pb profiles are </w:t>
      </w:r>
      <w:r w:rsidR="002624E3">
        <w:t xml:space="preserve">presented in </w:t>
      </w:r>
      <w:hyperlink w:anchor="_ENREF_43" w:tooltip="Sanders, 2012 #420" w:history="1">
        <w:r w:rsidR="0074036B">
          <w:fldChar w:fldCharType="begin"/>
        </w:r>
        <w:r w:rsidR="0074036B">
          <w:instrText xml:space="preserve"> ADDIN EN.CITE &lt;EndNote&gt;&lt;Cite AuthorYear="1"&gt;&lt;Author&gt;Sanders&lt;/Author&gt;&lt;Year&gt;2012&lt;/Year&gt;&lt;RecNum&gt;420&lt;/RecNum&gt;&lt;DisplayText&gt;Sanders, Smoak [43]&lt;/DisplayText&gt;&lt;record&gt;&lt;rec-number&gt;420&lt;/rec-number&gt;&lt;foreign-keys&gt;&lt;key app="EN" db-id="w0x92929os9p0wee22oxwfd4vftxa52zd9x0" timestamp="1500606237"&gt;420&lt;/key&gt;&lt;/foreign-keys&gt;&lt;ref-type name="Journal Article"&gt;17&lt;/ref-type&gt;&lt;contributors&gt;&lt;authors&gt;&lt;author&gt;Sanders, Christian J&lt;/author&gt;&lt;author&gt;Smoak, Joseph M&lt;/author&gt;&lt;author&gt;Waters, Mathew N&lt;/author&gt;&lt;author&gt;Sanders, Luciana M&lt;/author&gt;&lt;author&gt;Brandini, Nilva&lt;/author&gt;&lt;author&gt;Patchineelam, Sambasiva R&lt;/author&gt;&lt;/authors&gt;&lt;/contributors&gt;&lt;titles&gt;&lt;title&gt;Organic matter content and particle size modifications in mangrove sediments as responses to sea level rise&lt;/title&gt;&lt;secondary-title&gt;Marine environmental research&lt;/secondary-title&gt;&lt;/titles&gt;&lt;periodical&gt;&lt;full-title&gt;Marine Environmental Research&lt;/full-title&gt;&lt;/periodical&gt;&lt;pages&gt;150-155&lt;/pages&gt;&lt;volume&gt;77&lt;/volume&gt;&lt;dates&gt;&lt;year&gt;2012&lt;/year&gt;&lt;/dates&gt;&lt;isbn&gt;0141-1136&lt;/isbn&gt;&lt;urls&gt;&lt;/urls&gt;&lt;/record&gt;&lt;/Cite&gt;&lt;/EndNote&gt;</w:instrText>
        </w:r>
        <w:r w:rsidR="0074036B">
          <w:fldChar w:fldCharType="separate"/>
        </w:r>
        <w:r w:rsidR="0074036B">
          <w:rPr>
            <w:noProof/>
          </w:rPr>
          <w:t>Sanders, Smoak [43]</w:t>
        </w:r>
        <w:r w:rsidR="0074036B">
          <w:fldChar w:fldCharType="end"/>
        </w:r>
      </w:hyperlink>
      <w:r w:rsidR="00F42E74">
        <w:t>.</w:t>
      </w:r>
      <w:r w:rsidR="007958AC" w:rsidRPr="001F4702">
        <w:t xml:space="preserve"> </w:t>
      </w:r>
      <w:r w:rsidR="00CA08F2">
        <w:t>Metal</w:t>
      </w:r>
      <w:r w:rsidR="00A40999">
        <w:t xml:space="preserve"> content</w:t>
      </w:r>
      <w:r w:rsidR="00CA08F2">
        <w:t xml:space="preserve"> profiles of both cores are displayed in </w:t>
      </w:r>
      <w:r w:rsidR="00953EDE">
        <w:t xml:space="preserve">Figure </w:t>
      </w:r>
      <w:r w:rsidR="00CA08F2">
        <w:t xml:space="preserve">2. Contents of Al </w:t>
      </w:r>
      <w:r w:rsidR="00154B84">
        <w:t>are elevated from 23 cm</w:t>
      </w:r>
      <w:r w:rsidR="00CA08F2">
        <w:t xml:space="preserve"> to </w:t>
      </w:r>
      <w:r w:rsidR="00154B84">
        <w:t xml:space="preserve">27 cm in GTA. </w:t>
      </w:r>
      <w:r w:rsidR="00CA08F2">
        <w:t xml:space="preserve">Contents of Co, Ni, </w:t>
      </w:r>
      <w:proofErr w:type="spellStart"/>
      <w:r w:rsidR="00CA08F2">
        <w:t>Mn</w:t>
      </w:r>
      <w:proofErr w:type="spellEnd"/>
      <w:r w:rsidR="00CA08F2">
        <w:t>, and Cu in GTA are highest at 31 cm depth (15.66, 39.11, 314.17, 17.04 mg kg</w:t>
      </w:r>
      <w:r w:rsidR="00CA08F2">
        <w:rPr>
          <w:vertAlign w:val="superscript"/>
        </w:rPr>
        <w:t>-1</w:t>
      </w:r>
      <w:r w:rsidR="00CA08F2">
        <w:t>, respectively).</w:t>
      </w:r>
      <w:r w:rsidR="00154B84">
        <w:t xml:space="preserve"> Hg content of GTA shows sporadic changes with highest content at 21 cm (23.85 ng g</w:t>
      </w:r>
      <w:r w:rsidR="00154B84">
        <w:rPr>
          <w:vertAlign w:val="superscript"/>
        </w:rPr>
        <w:t>-1</w:t>
      </w:r>
      <w:r w:rsidR="00154B84">
        <w:t xml:space="preserve">). </w:t>
      </w:r>
      <w:r w:rsidR="00F93914">
        <w:t xml:space="preserve"> There are two spikes in GTA Zn contents</w:t>
      </w:r>
      <w:r w:rsidR="00EC59FD">
        <w:t xml:space="preserve"> above 80 mg kg</w:t>
      </w:r>
      <w:r w:rsidR="00EC59FD">
        <w:rPr>
          <w:vertAlign w:val="superscript"/>
        </w:rPr>
        <w:t>-1</w:t>
      </w:r>
      <w:r w:rsidR="00F93914">
        <w:t xml:space="preserve"> </w:t>
      </w:r>
      <w:r w:rsidR="00EC59FD">
        <w:t>occurring at</w:t>
      </w:r>
      <w:r w:rsidR="00F93914">
        <w:t xml:space="preserve"> 30 and 15 cm.</w:t>
      </w:r>
      <w:r w:rsidR="00791D2C">
        <w:t xml:space="preserve"> Along the </w:t>
      </w:r>
      <w:r w:rsidR="003E2BD4">
        <w:t>GTA</w:t>
      </w:r>
      <w:r w:rsidR="00791D2C">
        <w:t xml:space="preserve"> sediment core</w:t>
      </w:r>
      <w:r w:rsidR="003E2BD4">
        <w:t xml:space="preserve">, all metals decrease in contents as they approach the surface. </w:t>
      </w:r>
      <w:r w:rsidR="00A9747E">
        <w:t>In general, metal content</w:t>
      </w:r>
      <w:r w:rsidR="008014FC">
        <w:t>s are</w:t>
      </w:r>
      <w:r w:rsidR="00A9747E">
        <w:t xml:space="preserve"> lower in PAA than GTA</w:t>
      </w:r>
      <w:r w:rsidR="004679CF">
        <w:t xml:space="preserve">, </w:t>
      </w:r>
      <w:r w:rsidR="003904A1">
        <w:t>except for</w:t>
      </w:r>
      <w:r w:rsidR="004679CF">
        <w:t xml:space="preserve"> </w:t>
      </w:r>
      <w:proofErr w:type="spellStart"/>
      <w:r w:rsidR="004679CF">
        <w:t>Mn</w:t>
      </w:r>
      <w:proofErr w:type="spellEnd"/>
      <w:r w:rsidR="004679CF">
        <w:t xml:space="preserve"> which is </w:t>
      </w:r>
      <w:r w:rsidR="00791D2C">
        <w:t xml:space="preserve">more </w:t>
      </w:r>
      <w:r w:rsidR="004679CF">
        <w:t>elevated in PAA</w:t>
      </w:r>
      <w:r w:rsidR="00A9747E">
        <w:t>. In PAA, Hg content is highly variable throughout all depths</w:t>
      </w:r>
      <w:r w:rsidR="00430576">
        <w:t xml:space="preserve">, while all other metals have similar contents from 15-25 cm. Contents of Zn, </w:t>
      </w:r>
      <w:proofErr w:type="spellStart"/>
      <w:r w:rsidR="00430576">
        <w:t>Pb</w:t>
      </w:r>
      <w:proofErr w:type="spellEnd"/>
      <w:r w:rsidR="00430576">
        <w:t>, Co, Ni, Cu reach a maximum at 25 cm. A spike in Al is observed further down core at 33 cm. Manganese contents are highest be</w:t>
      </w:r>
      <w:r w:rsidR="00513752">
        <w:t>low the</w:t>
      </w:r>
      <w:r w:rsidR="00430576">
        <w:t xml:space="preserve"> </w:t>
      </w:r>
      <w:proofErr w:type="gramStart"/>
      <w:r w:rsidR="00430576">
        <w:t>40 cm</w:t>
      </w:r>
      <w:proofErr w:type="gramEnd"/>
      <w:r w:rsidR="00430576">
        <w:t xml:space="preserve"> depth.</w:t>
      </w:r>
    </w:p>
    <w:p w14:paraId="2436BA9D" w14:textId="67795427" w:rsidR="00AF06F4" w:rsidRDefault="00DB0DA1" w:rsidP="002B44DF">
      <w:pPr>
        <w:spacing w:line="360" w:lineRule="auto"/>
        <w:ind w:firstLine="708"/>
        <w:jc w:val="both"/>
      </w:pPr>
      <w:r>
        <w:t>Sediment ages, f</w:t>
      </w:r>
      <w:r w:rsidR="0078285E">
        <w:t>lux rates</w:t>
      </w:r>
      <w:r>
        <w:t>,</w:t>
      </w:r>
      <w:r w:rsidR="0078285E">
        <w:t xml:space="preserve"> and EF of GTA are presented in Figure 3. </w:t>
      </w:r>
      <w:r w:rsidR="00D37CF1">
        <w:t xml:space="preserve">Sediments at the bottom of GTA date beyond the </w:t>
      </w:r>
      <w:r w:rsidR="00D37CF1">
        <w:rPr>
          <w:vertAlign w:val="superscript"/>
        </w:rPr>
        <w:t>210</w:t>
      </w:r>
      <w:r w:rsidR="00D37CF1">
        <w:t>Pb dating method</w:t>
      </w:r>
      <w:r w:rsidR="00513752">
        <w:t xml:space="preserve"> (~120 years)</w:t>
      </w:r>
      <w:r w:rsidR="00D37CF1">
        <w:t>.</w:t>
      </w:r>
      <w:r w:rsidR="00D37CF1" w:rsidRPr="00D37CF1">
        <w:t xml:space="preserve"> </w:t>
      </w:r>
      <w:r w:rsidR="00D37CF1">
        <w:t>Flux</w:t>
      </w:r>
      <w:r w:rsidR="0078285E">
        <w:t xml:space="preserve"> values of Zn for GTA decrease from </w:t>
      </w:r>
      <w:r w:rsidR="004779D4">
        <w:t>before 1900</w:t>
      </w:r>
      <w:r w:rsidR="0078285E">
        <w:t xml:space="preserve"> towards the surface sediments. </w:t>
      </w:r>
      <w:r w:rsidR="00A834AB">
        <w:t>F</w:t>
      </w:r>
      <w:r w:rsidR="00A17D03">
        <w:t xml:space="preserve">luxes </w:t>
      </w:r>
      <w:r w:rsidR="00A834AB">
        <w:t xml:space="preserve">of </w:t>
      </w:r>
      <w:proofErr w:type="spellStart"/>
      <w:r w:rsidR="00D11FA1">
        <w:t>Pb</w:t>
      </w:r>
      <w:proofErr w:type="spellEnd"/>
      <w:r w:rsidR="00D11FA1">
        <w:t xml:space="preserve">, Co, Ni, </w:t>
      </w:r>
      <w:proofErr w:type="spellStart"/>
      <w:r w:rsidR="00D11FA1">
        <w:t>Mn</w:t>
      </w:r>
      <w:proofErr w:type="spellEnd"/>
      <w:r w:rsidR="00D11FA1">
        <w:t xml:space="preserve"> </w:t>
      </w:r>
      <w:r w:rsidR="00A834AB">
        <w:t>reached their highest</w:t>
      </w:r>
      <w:r w:rsidR="00A17D03">
        <w:t xml:space="preserve"> </w:t>
      </w:r>
      <w:r w:rsidR="00E77856">
        <w:t>sometime before 1900</w:t>
      </w:r>
      <w:r w:rsidR="00A17D03">
        <w:t xml:space="preserve"> (1.55, 1.17, 2.93, and 23.55 µg m</w:t>
      </w:r>
      <w:r w:rsidR="00A17D03">
        <w:rPr>
          <w:vertAlign w:val="superscript"/>
        </w:rPr>
        <w:t>-2</w:t>
      </w:r>
      <w:r w:rsidR="00A17D03">
        <w:t xml:space="preserve"> yr</w:t>
      </w:r>
      <w:r w:rsidR="00A17D03">
        <w:rPr>
          <w:vertAlign w:val="superscript"/>
        </w:rPr>
        <w:t>-1</w:t>
      </w:r>
      <w:r w:rsidR="00373CF9">
        <w:t>, respectively)</w:t>
      </w:r>
      <w:r w:rsidR="0078285E">
        <w:t xml:space="preserve">. </w:t>
      </w:r>
      <w:r w:rsidR="00D11FA1">
        <w:t>E</w:t>
      </w:r>
      <w:r w:rsidR="00261652">
        <w:t xml:space="preserve">nrichments of these elements was also observed </w:t>
      </w:r>
      <w:proofErr w:type="gramStart"/>
      <w:r w:rsidR="00261652">
        <w:t>at this time</w:t>
      </w:r>
      <w:proofErr w:type="gramEnd"/>
      <w:r w:rsidR="00261652">
        <w:t xml:space="preserve"> (EF = 1.36, 1.53, 1.74, and 1.41, respectively</w:t>
      </w:r>
      <w:r w:rsidR="00BA1A7E">
        <w:t>)</w:t>
      </w:r>
      <w:r w:rsidR="00261652">
        <w:t xml:space="preserve">. </w:t>
      </w:r>
      <w:r w:rsidR="00592BC7">
        <w:t>Of all EF in GTA, Ni</w:t>
      </w:r>
      <w:r w:rsidR="00261652">
        <w:t xml:space="preserve"> enrichment</w:t>
      </w:r>
      <w:r w:rsidR="00592BC7">
        <w:t xml:space="preserve"> in 1850</w:t>
      </w:r>
      <w:r w:rsidR="00261652">
        <w:t xml:space="preserve"> </w:t>
      </w:r>
      <w:r w:rsidR="00BA1A7E">
        <w:t>(1.74)</w:t>
      </w:r>
      <w:r w:rsidR="008014FC">
        <w:t>, using an extrapolated sediment accumulation rate beyond the scope of the dating method used in this work,</w:t>
      </w:r>
      <w:r w:rsidR="00BA1A7E">
        <w:t xml:space="preserve"> </w:t>
      </w:r>
      <w:r w:rsidR="00261652">
        <w:t xml:space="preserve">was </w:t>
      </w:r>
      <w:r w:rsidR="00BA1A7E">
        <w:t xml:space="preserve">the </w:t>
      </w:r>
      <w:r w:rsidR="00261652">
        <w:t>highest</w:t>
      </w:r>
      <w:r w:rsidR="00BA1A7E">
        <w:t xml:space="preserve"> observed</w:t>
      </w:r>
      <w:r w:rsidR="00261652">
        <w:t xml:space="preserve"> in the core for any metal. </w:t>
      </w:r>
      <w:r w:rsidR="00A13E56">
        <w:t xml:space="preserve">Overall, there </w:t>
      </w:r>
      <w:r w:rsidR="00276887">
        <w:t xml:space="preserve">is no sediment enrichment </w:t>
      </w:r>
      <w:r w:rsidR="00A13E56">
        <w:t>of any element in GTA (average EF</w:t>
      </w:r>
      <w:r w:rsidR="00276887">
        <w:t xml:space="preserve"> =</w:t>
      </w:r>
      <w:r w:rsidR="00A13E56">
        <w:t xml:space="preserve"> </w:t>
      </w:r>
      <w:r w:rsidR="00276887" w:rsidRPr="00276887">
        <w:t>0.61</w:t>
      </w:r>
      <w:r w:rsidR="00276887">
        <w:t xml:space="preserve"> for Hg, </w:t>
      </w:r>
      <w:r w:rsidR="00276887" w:rsidRPr="00276887">
        <w:t>0.88</w:t>
      </w:r>
      <w:r w:rsidR="00276887">
        <w:t xml:space="preserve"> for Zn, </w:t>
      </w:r>
      <w:r w:rsidR="00276887" w:rsidRPr="00276887">
        <w:t>0.98</w:t>
      </w:r>
      <w:r w:rsidR="00276887">
        <w:t xml:space="preserve"> for </w:t>
      </w:r>
      <w:proofErr w:type="spellStart"/>
      <w:r w:rsidR="00276887">
        <w:t>Pb</w:t>
      </w:r>
      <w:proofErr w:type="spellEnd"/>
      <w:r w:rsidR="00276887">
        <w:t xml:space="preserve">, </w:t>
      </w:r>
      <w:r w:rsidR="00276887" w:rsidRPr="00276887">
        <w:t>0.88</w:t>
      </w:r>
      <w:r w:rsidR="00276887">
        <w:t xml:space="preserve"> for Co, </w:t>
      </w:r>
      <w:r w:rsidR="00276887" w:rsidRPr="00276887">
        <w:t>1.05</w:t>
      </w:r>
      <w:r w:rsidR="00276887">
        <w:t xml:space="preserve"> for Ni, </w:t>
      </w:r>
      <w:r w:rsidR="00276887" w:rsidRPr="00276887">
        <w:t>0.94</w:t>
      </w:r>
      <w:r w:rsidR="00276887">
        <w:t xml:space="preserve"> for </w:t>
      </w:r>
      <w:proofErr w:type="spellStart"/>
      <w:r w:rsidR="00276887">
        <w:t>Mn</w:t>
      </w:r>
      <w:proofErr w:type="spellEnd"/>
      <w:r w:rsidR="00276887">
        <w:t xml:space="preserve">, </w:t>
      </w:r>
      <w:r w:rsidR="00276887" w:rsidRPr="00276887">
        <w:t>0.97</w:t>
      </w:r>
      <w:r w:rsidR="00276887">
        <w:t xml:space="preserve"> for Cu</w:t>
      </w:r>
      <w:r w:rsidR="00A13E56">
        <w:t>).</w:t>
      </w:r>
      <w:r w:rsidR="00A834AB">
        <w:t xml:space="preserve"> </w:t>
      </w:r>
      <w:r w:rsidR="00E95C31">
        <w:t xml:space="preserve">Copper flux </w:t>
      </w:r>
      <w:r w:rsidR="005E216C">
        <w:t>decrease</w:t>
      </w:r>
      <w:r w:rsidR="00E95C31">
        <w:t>s</w:t>
      </w:r>
      <w:r w:rsidR="00F51B09">
        <w:t xml:space="preserve"> from the bottom of the core</w:t>
      </w:r>
      <w:r w:rsidR="00E95C31">
        <w:t xml:space="preserve"> and </w:t>
      </w:r>
      <w:r w:rsidR="00F51B09">
        <w:t>remains constant</w:t>
      </w:r>
      <w:r w:rsidR="005E216C">
        <w:t xml:space="preserve"> </w:t>
      </w:r>
      <w:r w:rsidR="008374F1">
        <w:t>pre</w:t>
      </w:r>
      <w:r w:rsidR="00E95C31">
        <w:t xml:space="preserve">-1900, before becoming elevated </w:t>
      </w:r>
      <w:r w:rsidR="00AA6F3B">
        <w:t>after</w:t>
      </w:r>
      <w:r w:rsidR="00E95C31">
        <w:t xml:space="preserve"> 1950</w:t>
      </w:r>
      <w:r>
        <w:t xml:space="preserve"> until </w:t>
      </w:r>
      <w:r w:rsidR="00AA6F3B">
        <w:t>1975</w:t>
      </w:r>
      <w:r w:rsidR="00A834AB">
        <w:t>,</w:t>
      </w:r>
      <w:r w:rsidR="00E95C31">
        <w:t xml:space="preserve"> when it decreases towards </w:t>
      </w:r>
      <w:r w:rsidR="002B44DF">
        <w:t xml:space="preserve">more </w:t>
      </w:r>
      <w:r w:rsidR="00E95C31">
        <w:t>recent times.</w:t>
      </w:r>
      <w:r w:rsidR="00AA6F3B">
        <w:t xml:space="preserve"> </w:t>
      </w:r>
      <w:r w:rsidR="006664BC">
        <w:t>Mercury f</w:t>
      </w:r>
      <w:r w:rsidR="00AA6F3B">
        <w:t xml:space="preserve">lux is greatest </w:t>
      </w:r>
      <w:r w:rsidR="00276887">
        <w:t xml:space="preserve">in </w:t>
      </w:r>
      <w:r w:rsidR="00F51B09">
        <w:t>19</w:t>
      </w:r>
      <w:r w:rsidR="00276887">
        <w:t>2</w:t>
      </w:r>
      <w:r w:rsidR="00F51B09">
        <w:t>0 (1.82 ng m</w:t>
      </w:r>
      <w:r w:rsidR="00F51B09">
        <w:rPr>
          <w:vertAlign w:val="superscript"/>
        </w:rPr>
        <w:t>-2</w:t>
      </w:r>
      <w:r w:rsidR="00F51B09">
        <w:t xml:space="preserve"> yr</w:t>
      </w:r>
      <w:r w:rsidR="00F51B09">
        <w:rPr>
          <w:vertAlign w:val="superscript"/>
        </w:rPr>
        <w:t>-1</w:t>
      </w:r>
      <w:r w:rsidR="00F51B09">
        <w:t>)</w:t>
      </w:r>
      <w:r w:rsidR="00AA6F3B">
        <w:t xml:space="preserve">. </w:t>
      </w:r>
      <w:r w:rsidR="00261652">
        <w:t>No enrichment of Hg was observed</w:t>
      </w:r>
      <w:r w:rsidR="000624B5">
        <w:t xml:space="preserve"> in GTA</w:t>
      </w:r>
      <w:r w:rsidR="00B00D7E">
        <w:t>.</w:t>
      </w:r>
      <w:r w:rsidR="00261652">
        <w:t xml:space="preserve"> </w:t>
      </w:r>
      <w:r w:rsidR="00B00D7E">
        <w:t>O</w:t>
      </w:r>
      <w:r w:rsidR="00261652">
        <w:t xml:space="preserve">nly </w:t>
      </w:r>
      <w:r w:rsidR="00276887">
        <w:t>the sediment fraction with the highest flux</w:t>
      </w:r>
      <w:r w:rsidR="00261652">
        <w:t xml:space="preserve"> rose above EF = 1.0</w:t>
      </w:r>
      <w:r w:rsidR="00B00D7E">
        <w:t xml:space="preserve"> (1.16)</w:t>
      </w:r>
      <w:r w:rsidR="00261652">
        <w:t>.</w:t>
      </w:r>
      <w:r w:rsidR="00BA1A7E">
        <w:t xml:space="preserve"> </w:t>
      </w:r>
      <w:r w:rsidR="00AA6F3B">
        <w:t xml:space="preserve">Hg, Zn, Co, Ni, Cu have lower fluxes since </w:t>
      </w:r>
      <w:r w:rsidR="00D14281">
        <w:t>the 1980s</w:t>
      </w:r>
      <w:r w:rsidR="00AA6F3B">
        <w:t>.</w:t>
      </w:r>
      <w:r w:rsidR="00F51B09">
        <w:t xml:space="preserve"> </w:t>
      </w:r>
      <w:r w:rsidR="00334CBF">
        <w:t xml:space="preserve">Manganese </w:t>
      </w:r>
      <w:r w:rsidR="00B00D7E">
        <w:t>flux</w:t>
      </w:r>
      <w:r w:rsidR="00334CBF">
        <w:t xml:space="preserve"> show a</w:t>
      </w:r>
      <w:r w:rsidR="00A834AB">
        <w:t>lternating</w:t>
      </w:r>
      <w:r w:rsidR="00334CBF">
        <w:t xml:space="preserve"> pattern</w:t>
      </w:r>
      <w:r w:rsidR="00A834AB">
        <w:t>s</w:t>
      </w:r>
      <w:r w:rsidR="00334CBF">
        <w:t xml:space="preserve"> of </w:t>
      </w:r>
      <w:r w:rsidR="00A834AB">
        <w:t xml:space="preserve">relatively </w:t>
      </w:r>
      <w:r w:rsidR="00334CBF">
        <w:t>large increase and decrease from 1990 to the surface</w:t>
      </w:r>
      <w:r w:rsidR="00A0675B">
        <w:t xml:space="preserve"> (10.63-22.17 µg m</w:t>
      </w:r>
      <w:r w:rsidR="00A0675B">
        <w:rPr>
          <w:vertAlign w:val="superscript"/>
        </w:rPr>
        <w:t>-2</w:t>
      </w:r>
      <w:r w:rsidR="00A0675B">
        <w:t xml:space="preserve"> yr</w:t>
      </w:r>
      <w:r w:rsidR="00A0675B">
        <w:rPr>
          <w:vertAlign w:val="superscript"/>
        </w:rPr>
        <w:t>-1</w:t>
      </w:r>
      <w:r w:rsidR="00A0675B">
        <w:t>)</w:t>
      </w:r>
      <w:r w:rsidR="00334CBF">
        <w:t xml:space="preserve">. </w:t>
      </w:r>
    </w:p>
    <w:p w14:paraId="49D20FEC" w14:textId="49E9E7D9" w:rsidR="007958AC" w:rsidRPr="001F4702" w:rsidRDefault="00261652" w:rsidP="002B44DF">
      <w:pPr>
        <w:spacing w:line="360" w:lineRule="auto"/>
        <w:ind w:firstLine="708"/>
        <w:jc w:val="both"/>
        <w:rPr>
          <w:b/>
          <w:caps/>
        </w:rPr>
      </w:pPr>
      <w:r>
        <w:t>Sediment ages, f</w:t>
      </w:r>
      <w:r w:rsidR="00334CBF">
        <w:t>lux rates</w:t>
      </w:r>
      <w:r>
        <w:t>,</w:t>
      </w:r>
      <w:r w:rsidR="00334CBF">
        <w:t xml:space="preserve"> and EF of PAA are presented in Figure 4. </w:t>
      </w:r>
      <w:r w:rsidR="00AF06F4">
        <w:t xml:space="preserve">Despite the shallower sampling depth (44 cm) of PAA, the sediments at the bottom of PAA are also beyond the limit of </w:t>
      </w:r>
      <w:r w:rsidR="00AF06F4">
        <w:rPr>
          <w:vertAlign w:val="superscript"/>
        </w:rPr>
        <w:t>210</w:t>
      </w:r>
      <w:r w:rsidR="00AF06F4">
        <w:t>Pb dating</w:t>
      </w:r>
      <w:r w:rsidR="00513752">
        <w:t xml:space="preserve"> (~120 years)</w:t>
      </w:r>
      <w:r w:rsidR="00AF06F4">
        <w:t xml:space="preserve">. Mercury </w:t>
      </w:r>
      <w:r w:rsidR="002165E9">
        <w:t xml:space="preserve">flux </w:t>
      </w:r>
      <w:r w:rsidR="00334CBF">
        <w:t xml:space="preserve">reaches </w:t>
      </w:r>
      <w:r w:rsidR="00784C54">
        <w:t>a maximum of 2.36 ng</w:t>
      </w:r>
      <w:r w:rsidR="00EC6E93">
        <w:t xml:space="preserve"> m</w:t>
      </w:r>
      <w:r w:rsidR="00EC6E93">
        <w:rPr>
          <w:vertAlign w:val="superscript"/>
        </w:rPr>
        <w:t>-2</w:t>
      </w:r>
      <w:r w:rsidR="00EC6E93">
        <w:t xml:space="preserve"> yr</w:t>
      </w:r>
      <w:r w:rsidR="00EC6E93">
        <w:rPr>
          <w:vertAlign w:val="superscript"/>
        </w:rPr>
        <w:t>-1</w:t>
      </w:r>
      <w:r w:rsidR="00EC6E93">
        <w:t xml:space="preserve">, </w:t>
      </w:r>
      <w:r w:rsidR="00334CBF">
        <w:t>in 1977</w:t>
      </w:r>
      <w:r w:rsidR="007E6278">
        <w:t>,</w:t>
      </w:r>
      <w:r w:rsidR="00334CBF">
        <w:t xml:space="preserve"> </w:t>
      </w:r>
      <w:r w:rsidR="00EC6E93">
        <w:t>although this was not concurrent with any enrichment (19</w:t>
      </w:r>
      <w:r w:rsidR="00EB6854">
        <w:t>7</w:t>
      </w:r>
      <w:r w:rsidR="00EC6E93">
        <w:t xml:space="preserve">7 EF = 0.87). </w:t>
      </w:r>
      <w:r w:rsidR="00EB6854">
        <w:t xml:space="preserve">Mercury </w:t>
      </w:r>
      <w:r w:rsidR="00EC6E93">
        <w:t xml:space="preserve">flux </w:t>
      </w:r>
      <w:r w:rsidR="00E4595E">
        <w:t>shows irregular alternating patterns between 1 and 2 ng m</w:t>
      </w:r>
      <w:r w:rsidR="00E4595E">
        <w:rPr>
          <w:vertAlign w:val="superscript"/>
        </w:rPr>
        <w:t>-2</w:t>
      </w:r>
      <w:r w:rsidR="00E4595E">
        <w:t xml:space="preserve"> yr</w:t>
      </w:r>
      <w:r w:rsidR="00E4595E">
        <w:rPr>
          <w:vertAlign w:val="superscript"/>
        </w:rPr>
        <w:t>-1</w:t>
      </w:r>
      <w:r w:rsidR="00E4595E">
        <w:t xml:space="preserve"> from the bottom to </w:t>
      </w:r>
      <w:r w:rsidR="005B0056">
        <w:t>just before 1900</w:t>
      </w:r>
      <w:r w:rsidR="00E4595E">
        <w:t xml:space="preserve"> and then </w:t>
      </w:r>
      <w:r w:rsidR="005B0056">
        <w:t xml:space="preserve">flux </w:t>
      </w:r>
      <w:r w:rsidR="00E4595E">
        <w:t xml:space="preserve">decreases after 1900. Flux increases occur </w:t>
      </w:r>
      <w:r w:rsidR="00E4595E">
        <w:lastRenderedPageBreak/>
        <w:t>again between the 1950s and 1980s.</w:t>
      </w:r>
      <w:r w:rsidR="00EF771D">
        <w:t xml:space="preserve"> There are two </w:t>
      </w:r>
      <w:r w:rsidR="00EB6854">
        <w:t xml:space="preserve">relatively large </w:t>
      </w:r>
      <w:r w:rsidR="00EF771D">
        <w:t>flux</w:t>
      </w:r>
      <w:r w:rsidR="00EB6854">
        <w:t xml:space="preserve"> pulse</w:t>
      </w:r>
      <w:r w:rsidR="00EF771D">
        <w:t xml:space="preserve"> peaks observed for Zn, </w:t>
      </w:r>
      <w:proofErr w:type="spellStart"/>
      <w:r w:rsidR="00EF771D">
        <w:t>Pb</w:t>
      </w:r>
      <w:proofErr w:type="spellEnd"/>
      <w:r w:rsidR="00EF771D">
        <w:t xml:space="preserve">, Co, Ni, and Cu. The first occurred </w:t>
      </w:r>
      <w:r w:rsidR="00C75FEC">
        <w:t>beyond our dating method (pre-1900)</w:t>
      </w:r>
      <w:r w:rsidR="00EF771D">
        <w:t xml:space="preserve"> and is concurrent with the highest observed enrichments of these elements (EF = </w:t>
      </w:r>
      <w:r w:rsidR="00A847A5">
        <w:t>2.07, 1.97, 1.37, 2.05, and 2.48</w:t>
      </w:r>
      <w:r w:rsidR="00EB096A">
        <w:t>)</w:t>
      </w:r>
      <w:r w:rsidR="00A847A5">
        <w:t>.</w:t>
      </w:r>
      <w:r w:rsidR="00E4595E">
        <w:t xml:space="preserve"> </w:t>
      </w:r>
      <w:r w:rsidR="00A847A5">
        <w:t xml:space="preserve">A second flux spike was observed in all elements (including Al) </w:t>
      </w:r>
      <w:r w:rsidR="002624E3">
        <w:t xml:space="preserve">which </w:t>
      </w:r>
      <w:r w:rsidR="00A847A5">
        <w:t>occurred between 1980 and 1997.</w:t>
      </w:r>
      <w:r w:rsidR="00EB096A">
        <w:t xml:space="preserve"> Fluxes were highest for each element in the more recent spike, </w:t>
      </w:r>
      <w:r w:rsidR="00C75FEC">
        <w:t>except for</w:t>
      </w:r>
      <w:r w:rsidR="00EB096A">
        <w:t xml:space="preserve"> Cu</w:t>
      </w:r>
      <w:r w:rsidR="009F2DBD">
        <w:t xml:space="preserve">, in which </w:t>
      </w:r>
      <w:r w:rsidR="000040B6">
        <w:t xml:space="preserve">the first </w:t>
      </w:r>
      <w:r w:rsidR="009F2DBD">
        <w:t>flux</w:t>
      </w:r>
      <w:r w:rsidR="000040B6">
        <w:t xml:space="preserve"> spike</w:t>
      </w:r>
      <w:r w:rsidR="009F2DBD">
        <w:t xml:space="preserve"> was only </w:t>
      </w:r>
      <w:r w:rsidR="000040B6">
        <w:t>0.09 µg m</w:t>
      </w:r>
      <w:r w:rsidR="000040B6">
        <w:rPr>
          <w:vertAlign w:val="superscript"/>
        </w:rPr>
        <w:t>-2</w:t>
      </w:r>
      <w:r w:rsidR="000040B6">
        <w:t xml:space="preserve"> yr</w:t>
      </w:r>
      <w:r w:rsidR="000040B6">
        <w:rPr>
          <w:vertAlign w:val="superscript"/>
        </w:rPr>
        <w:t>-1</w:t>
      </w:r>
      <w:r w:rsidR="000040B6">
        <w:t xml:space="preserve"> greater</w:t>
      </w:r>
      <w:r w:rsidR="00EB096A">
        <w:t xml:space="preserve">. </w:t>
      </w:r>
      <w:r w:rsidR="009F2DBD">
        <w:t>Maximum fluxes were 9.28, 2.16</w:t>
      </w:r>
      <w:r w:rsidR="00866346">
        <w:t>, 1.32</w:t>
      </w:r>
      <w:r w:rsidR="009F2DBD">
        <w:t>, and 3.31 µg m</w:t>
      </w:r>
      <w:r w:rsidR="009F2DBD">
        <w:rPr>
          <w:vertAlign w:val="superscript"/>
        </w:rPr>
        <w:t>-2</w:t>
      </w:r>
      <w:r w:rsidR="009F2DBD">
        <w:t xml:space="preserve"> yr</w:t>
      </w:r>
      <w:r w:rsidR="009F2DBD">
        <w:rPr>
          <w:vertAlign w:val="superscript"/>
        </w:rPr>
        <w:t>-1</w:t>
      </w:r>
      <w:r w:rsidR="009F2DBD">
        <w:t xml:space="preserve"> </w:t>
      </w:r>
      <w:r w:rsidR="00A24047">
        <w:t xml:space="preserve">for Zn, </w:t>
      </w:r>
      <w:proofErr w:type="spellStart"/>
      <w:r w:rsidR="00A24047">
        <w:t>Pb</w:t>
      </w:r>
      <w:proofErr w:type="spellEnd"/>
      <w:r w:rsidR="00A24047">
        <w:t>, Co, and Ni</w:t>
      </w:r>
      <w:r w:rsidR="009F2DBD">
        <w:t>, respectively.</w:t>
      </w:r>
      <w:r w:rsidR="00583DE4">
        <w:t xml:space="preserve"> Maximum flux of Al (7.17 mg m</w:t>
      </w:r>
      <w:r w:rsidR="00583DE4">
        <w:rPr>
          <w:vertAlign w:val="superscript"/>
        </w:rPr>
        <w:t>-2</w:t>
      </w:r>
      <w:r w:rsidR="00583DE4">
        <w:t xml:space="preserve"> yr</w:t>
      </w:r>
      <w:r w:rsidR="00583DE4">
        <w:rPr>
          <w:vertAlign w:val="superscript"/>
        </w:rPr>
        <w:t>-1</w:t>
      </w:r>
      <w:r w:rsidR="00583DE4">
        <w:t xml:space="preserve">) and </w:t>
      </w:r>
      <w:proofErr w:type="spellStart"/>
      <w:r w:rsidR="00583DE4">
        <w:t>Mn</w:t>
      </w:r>
      <w:proofErr w:type="spellEnd"/>
      <w:r w:rsidR="00583DE4">
        <w:t xml:space="preserve"> (38.59 µg m</w:t>
      </w:r>
      <w:r w:rsidR="00583DE4">
        <w:rPr>
          <w:vertAlign w:val="superscript"/>
        </w:rPr>
        <w:t>-2</w:t>
      </w:r>
      <w:r w:rsidR="00583DE4">
        <w:t xml:space="preserve"> yr</w:t>
      </w:r>
      <w:r w:rsidR="00583DE4">
        <w:rPr>
          <w:vertAlign w:val="superscript"/>
        </w:rPr>
        <w:t>-1</w:t>
      </w:r>
      <w:r w:rsidR="00583DE4">
        <w:t>) occurred in recent sediments (1992). Baseline (</w:t>
      </w:r>
      <w:proofErr w:type="gramStart"/>
      <w:r w:rsidR="00583DE4">
        <w:t xml:space="preserve">EF  </w:t>
      </w:r>
      <w:r w:rsidR="00583DE4">
        <w:rPr>
          <w:rFonts w:ascii="Calibri" w:hAnsi="Calibri"/>
        </w:rPr>
        <w:t>̴</w:t>
      </w:r>
      <w:proofErr w:type="gramEnd"/>
      <w:r w:rsidR="00583DE4">
        <w:t xml:space="preserve">1) EF values were observed for all metals during the most recent flux spike. </w:t>
      </w:r>
    </w:p>
    <w:p w14:paraId="49BAAEFF" w14:textId="77777777" w:rsidR="00171997" w:rsidRDefault="00171997" w:rsidP="00171997">
      <w:pPr>
        <w:spacing w:line="360" w:lineRule="auto"/>
      </w:pPr>
    </w:p>
    <w:p w14:paraId="1C41BCEC" w14:textId="391A8705" w:rsidR="00631894" w:rsidRPr="001F4702" w:rsidRDefault="007958AC" w:rsidP="00171997">
      <w:pPr>
        <w:spacing w:line="360" w:lineRule="auto"/>
        <w:rPr>
          <w:b/>
          <w:caps/>
        </w:rPr>
      </w:pPr>
      <w:r w:rsidRPr="001F4702">
        <w:rPr>
          <w:b/>
          <w:caps/>
        </w:rPr>
        <w:t xml:space="preserve">4. Discussion </w:t>
      </w:r>
    </w:p>
    <w:p w14:paraId="20F97C9B" w14:textId="77777777" w:rsidR="00631894" w:rsidRPr="001F4702" w:rsidRDefault="00631894" w:rsidP="00647A82">
      <w:pPr>
        <w:spacing w:line="360" w:lineRule="auto"/>
        <w:ind w:firstLine="720"/>
        <w:jc w:val="both"/>
        <w:rPr>
          <w:b/>
          <w:caps/>
        </w:rPr>
      </w:pPr>
    </w:p>
    <w:p w14:paraId="3352D05F" w14:textId="100A28C9" w:rsidR="00765806" w:rsidRDefault="00B11FF5" w:rsidP="008C1265">
      <w:pPr>
        <w:spacing w:line="360" w:lineRule="auto"/>
        <w:ind w:firstLine="720"/>
        <w:jc w:val="both"/>
      </w:pPr>
      <w:r>
        <w:t>Contents</w:t>
      </w:r>
      <w:r w:rsidR="00D41E8B">
        <w:t xml:space="preserve"> </w:t>
      </w:r>
      <w:r>
        <w:t xml:space="preserve">of Al, Zn, </w:t>
      </w:r>
      <w:proofErr w:type="spellStart"/>
      <w:r>
        <w:t>Pb</w:t>
      </w:r>
      <w:proofErr w:type="spellEnd"/>
      <w:r>
        <w:t xml:space="preserve">, Ni, and Cu are, in general, higher in GTA than PAA (Figure 2). </w:t>
      </w:r>
      <w:r w:rsidR="008014FC">
        <w:t xml:space="preserve">Mercury </w:t>
      </w:r>
      <w:r w:rsidR="008C57C7">
        <w:t>and Ni contents are similar</w:t>
      </w:r>
      <w:r w:rsidR="009E5C54">
        <w:t xml:space="preserve"> between cores</w:t>
      </w:r>
      <w:r w:rsidR="008C57C7">
        <w:t xml:space="preserve">, </w:t>
      </w:r>
      <w:proofErr w:type="gramStart"/>
      <w:r w:rsidR="008C57C7">
        <w:t>with the exception of</w:t>
      </w:r>
      <w:proofErr w:type="gramEnd"/>
      <w:r w:rsidR="008C57C7">
        <w:t xml:space="preserve"> a greater </w:t>
      </w:r>
      <w:r w:rsidR="00A07E6F">
        <w:t>pulse</w:t>
      </w:r>
      <w:r w:rsidR="009E5C54">
        <w:t xml:space="preserve"> spike</w:t>
      </w:r>
      <w:r w:rsidR="00A07E6F">
        <w:t xml:space="preserve"> </w:t>
      </w:r>
      <w:r w:rsidR="008C57C7">
        <w:t>in contents</w:t>
      </w:r>
      <w:r w:rsidR="009E5C54">
        <w:t xml:space="preserve"> and flux</w:t>
      </w:r>
      <w:r w:rsidR="008C57C7">
        <w:t xml:space="preserve"> </w:t>
      </w:r>
      <w:r w:rsidR="009E5C54">
        <w:t xml:space="preserve">of these elements </w:t>
      </w:r>
      <w:r w:rsidR="008C57C7">
        <w:t>in GTA. M</w:t>
      </w:r>
      <w:r w:rsidR="0085758B">
        <w:t>anganese</w:t>
      </w:r>
      <w:r w:rsidR="008C57C7">
        <w:t xml:space="preserve"> contents are greater in PAA than GTA.</w:t>
      </w:r>
      <w:r w:rsidR="00D1150D">
        <w:t xml:space="preserve"> This may be due to differences in the </w:t>
      </w:r>
      <w:r w:rsidR="005B3CFE">
        <w:t xml:space="preserve">behavior </w:t>
      </w:r>
      <w:r w:rsidR="00D1150D">
        <w:t xml:space="preserve">of alluvial sediment being deposited at each site. Manganese contents and flux have the highest variation in near surface sediments. </w:t>
      </w:r>
      <w:r w:rsidR="005B3CFE">
        <w:t>These oscillations may be the result of</w:t>
      </w:r>
      <w:r w:rsidR="00D1150D">
        <w:t xml:space="preserve"> the precipitation and dissolution behavior of </w:t>
      </w:r>
      <w:proofErr w:type="spellStart"/>
      <w:r w:rsidR="00D1150D">
        <w:t>Mn</w:t>
      </w:r>
      <w:proofErr w:type="spellEnd"/>
      <w:r w:rsidR="00D1150D">
        <w:t xml:space="preserve"> in differently oxidized sediments</w:t>
      </w:r>
      <w:r w:rsidR="00AA21CF">
        <w:t xml:space="preserve"> </w:t>
      </w:r>
      <w:r w:rsidR="00AA21CF">
        <w:fldChar w:fldCharType="begin"/>
      </w:r>
      <w:r w:rsidR="00E2778B">
        <w:instrText xml:space="preserve"> ADDIN EN.CITE &lt;EndNote&gt;&lt;Cite&gt;&lt;Author&gt;Otero&lt;/Author&gt;&lt;Year&gt;2009&lt;/Year&gt;&lt;RecNum&gt;373&lt;/RecNum&gt;&lt;DisplayText&gt;[44]&lt;/DisplayText&gt;&lt;record&gt;&lt;rec-number&gt;373&lt;/rec-number&gt;&lt;foreign-keys&gt;&lt;key app="EN" db-id="w0x92929os9p0wee22oxwfd4vftxa52zd9x0" timestamp="1488769141"&gt;373&lt;/key&gt;&lt;/foreign-keys&gt;&lt;ref-type name="Journal Article"&gt;17&lt;/ref-type&gt;&lt;contributors&gt;&lt;authors&gt;&lt;author&gt;Otero, XL&lt;/author&gt;&lt;author&gt;Ferreira, TO&lt;/author&gt;&lt;author&gt;Huerta-Díaz, MA&lt;/author&gt;&lt;author&gt;Partiti, Carmen Silvia de Moya&lt;/author&gt;&lt;author&gt;Souza, V&lt;/author&gt;&lt;author&gt;Vidal-Torrado, P&lt;/author&gt;&lt;author&gt;Macías, F&lt;/author&gt;&lt;/authors&gt;&lt;/contributors&gt;&lt;titles&gt;&lt;title&gt;Geochemistry of iron and manganese in soils and sediments of a mangrove system, Island of Pai Matos (Cananeia—SP, Brazil)&lt;/title&gt;&lt;secondary-title&gt;Geoderma&lt;/secondary-title&gt;&lt;/titles&gt;&lt;periodical&gt;&lt;full-title&gt;Geoderma&lt;/full-title&gt;&lt;/periodical&gt;&lt;pages&gt;318-335&lt;/pages&gt;&lt;volume&gt;148&lt;/volume&gt;&lt;number&gt;3&lt;/number&gt;&lt;dates&gt;&lt;year&gt;2009&lt;/year&gt;&lt;/dates&gt;&lt;isbn&gt;0016-7061&lt;/isbn&gt;&lt;urls&gt;&lt;/urls&gt;&lt;/record&gt;&lt;/Cite&gt;&lt;/EndNote&gt;</w:instrText>
      </w:r>
      <w:r w:rsidR="00AA21CF">
        <w:fldChar w:fldCharType="separate"/>
      </w:r>
      <w:r w:rsidR="00E2778B">
        <w:rPr>
          <w:noProof/>
        </w:rPr>
        <w:t>[</w:t>
      </w:r>
      <w:hyperlink w:anchor="_ENREF_44" w:tooltip="Otero, 2009 #373" w:history="1">
        <w:r w:rsidR="0074036B">
          <w:rPr>
            <w:noProof/>
          </w:rPr>
          <w:t>44</w:t>
        </w:r>
      </w:hyperlink>
      <w:r w:rsidR="00E2778B">
        <w:rPr>
          <w:noProof/>
        </w:rPr>
        <w:t>]</w:t>
      </w:r>
      <w:r w:rsidR="00AA21CF">
        <w:fldChar w:fldCharType="end"/>
      </w:r>
      <w:r w:rsidR="00D1150D">
        <w:t>.</w:t>
      </w:r>
      <w:r w:rsidR="00D52E4F">
        <w:t xml:space="preserve"> The content of metals in </w:t>
      </w:r>
      <w:r w:rsidR="00597225">
        <w:t>either</w:t>
      </w:r>
      <w:r w:rsidR="00083316">
        <w:t xml:space="preserve"> core are less than sediments collected from more urbanized </w:t>
      </w:r>
      <w:r w:rsidR="007A2C3A">
        <w:t>Brazilian estuaries</w:t>
      </w:r>
      <w:r w:rsidR="00083316">
        <w:t xml:space="preserve"> </w:t>
      </w:r>
      <w:r w:rsidR="00083316">
        <w:fldChar w:fldCharType="begin">
          <w:fldData xml:space="preserve">PEVuZE5vdGU+PENpdGU+PEF1dGhvcj5NYWNoYWRvPC9BdXRob3I+PFllYXI+MjAwMjwvWWVhcj48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</w:fldData>
        </w:fldChar>
      </w:r>
      <w:r w:rsidR="0074036B">
        <w:instrText xml:space="preserve"> ADDIN EN.CITE </w:instrText>
      </w:r>
      <w:r w:rsidR="0074036B">
        <w:fldChar w:fldCharType="begin">
          <w:fldData xml:space="preserve">PEVuZE5vdGU+PENpdGU+PEF1dGhvcj5NYWNoYWRvPC9BdXRob3I+PFllYXI+MjAwMjwvWWVhcj48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</w:fldData>
        </w:fldChar>
      </w:r>
      <w:r w:rsidR="0074036B">
        <w:instrText xml:space="preserve"> ADDIN EN.CITE.DATA </w:instrText>
      </w:r>
      <w:r w:rsidR="0074036B">
        <w:fldChar w:fldCharType="end"/>
      </w:r>
      <w:r w:rsidR="00083316">
        <w:fldChar w:fldCharType="separate"/>
      </w:r>
      <w:r w:rsidR="0074036B">
        <w:rPr>
          <w:noProof/>
        </w:rPr>
        <w:t>[</w:t>
      </w:r>
      <w:hyperlink w:anchor="_ENREF_28" w:tooltip="Mahiques, 2009 #425" w:history="1">
        <w:r w:rsidR="0074036B">
          <w:rPr>
            <w:noProof/>
          </w:rPr>
          <w:t>28</w:t>
        </w:r>
      </w:hyperlink>
      <w:r w:rsidR="0074036B">
        <w:rPr>
          <w:noProof/>
        </w:rPr>
        <w:t xml:space="preserve">, </w:t>
      </w:r>
      <w:hyperlink w:anchor="_ENREF_29" w:tooltip="Kehrig, 2003 #426" w:history="1">
        <w:r w:rsidR="0074036B">
          <w:rPr>
            <w:noProof/>
          </w:rPr>
          <w:t>29</w:t>
        </w:r>
      </w:hyperlink>
      <w:r w:rsidR="0074036B">
        <w:rPr>
          <w:noProof/>
        </w:rPr>
        <w:t xml:space="preserve">, </w:t>
      </w:r>
      <w:hyperlink w:anchor="_ENREF_45" w:tooltip="Machado, 2002 #363" w:history="1">
        <w:r w:rsidR="0074036B">
          <w:rPr>
            <w:noProof/>
          </w:rPr>
          <w:t>45</w:t>
        </w:r>
      </w:hyperlink>
      <w:r w:rsidR="0074036B">
        <w:rPr>
          <w:noProof/>
        </w:rPr>
        <w:t>]</w:t>
      </w:r>
      <w:r w:rsidR="00083316">
        <w:fldChar w:fldCharType="end"/>
      </w:r>
      <w:r w:rsidR="00083316">
        <w:t>.</w:t>
      </w:r>
      <w:r w:rsidR="00B64F41">
        <w:t xml:space="preserve"> </w:t>
      </w:r>
    </w:p>
    <w:p w14:paraId="1E2E1C1B" w14:textId="4081E544" w:rsidR="005D1CF5" w:rsidRPr="001F4702" w:rsidRDefault="00C648C1" w:rsidP="007B0438">
      <w:pPr>
        <w:spacing w:line="360" w:lineRule="auto"/>
        <w:ind w:firstLine="720"/>
        <w:jc w:val="both"/>
        <w:rPr>
          <w:rFonts w:eastAsia="AdvSTP_PSTimR"/>
        </w:rPr>
      </w:pPr>
      <w:r>
        <w:t>Contrary</w:t>
      </w:r>
      <w:r w:rsidR="00B64F41">
        <w:t xml:space="preserve"> to contents, EFs were </w:t>
      </w:r>
      <w:r w:rsidR="00FB0C05">
        <w:t xml:space="preserve">slightly </w:t>
      </w:r>
      <w:r w:rsidR="00B64F41">
        <w:t>higher in PAA</w:t>
      </w:r>
      <w:r w:rsidR="00FB0C05">
        <w:t xml:space="preserve"> than GTA</w:t>
      </w:r>
      <w:r w:rsidR="00B64F41">
        <w:t xml:space="preserve"> (open circles </w:t>
      </w:r>
      <w:r w:rsidR="00517EA2">
        <w:t>F</w:t>
      </w:r>
      <w:r w:rsidR="00B64F41">
        <w:t>igures 3 and 4).</w:t>
      </w:r>
      <w:r w:rsidR="00E3190C">
        <w:t xml:space="preserve"> </w:t>
      </w:r>
      <w:r w:rsidR="00FB0C05">
        <w:t xml:space="preserve">Maximum EF was </w:t>
      </w:r>
      <w:r w:rsidR="00753AF5">
        <w:t xml:space="preserve">Cu </w:t>
      </w:r>
      <w:r w:rsidR="00FB0C05">
        <w:t xml:space="preserve">in PAA </w:t>
      </w:r>
      <w:r w:rsidR="00FB6249">
        <w:t>before 1900</w:t>
      </w:r>
      <w:r w:rsidR="00FB0C05">
        <w:t xml:space="preserve"> (EF = 2</w:t>
      </w:r>
      <w:r w:rsidR="00753AF5">
        <w:t>.48</w:t>
      </w:r>
      <w:r w:rsidR="00FB0C05">
        <w:t xml:space="preserve">). </w:t>
      </w:r>
      <w:r w:rsidR="00D41E8B">
        <w:t>Other studies</w:t>
      </w:r>
      <w:r w:rsidR="00F920E9">
        <w:t xml:space="preserve"> of southeastern Brazilian estuaries</w:t>
      </w:r>
      <w:r w:rsidR="00D41E8B">
        <w:t xml:space="preserve"> show </w:t>
      </w:r>
      <w:r w:rsidR="00FB0C05">
        <w:t xml:space="preserve">more severe, </w:t>
      </w:r>
      <w:r w:rsidR="00D41E8B">
        <w:t xml:space="preserve">long term </w:t>
      </w:r>
      <w:r w:rsidR="00FB0C05">
        <w:t>enrichments</w:t>
      </w:r>
      <w:r w:rsidR="00F920E9">
        <w:t xml:space="preserve">. </w:t>
      </w:r>
      <w:hyperlink w:anchor="_ENREF_28" w:tooltip="Mahiques, 2009 #425" w:history="1">
        <w:r w:rsidR="0074036B">
          <w:fldChar w:fldCharType="begin"/>
        </w:r>
        <w:r w:rsidR="0074036B">
          <w:instrText xml:space="preserve"> ADDIN EN.CITE &lt;EndNote&gt;&lt;Cite AuthorYear="1"&gt;&lt;Author&gt;Mahiques&lt;/Author&gt;&lt;Year&gt;2009&lt;/Year&gt;&lt;RecNum&gt;425&lt;/RecNum&gt;&lt;DisplayText&gt;Mahiques, Burone [28]&lt;/DisplayText&gt;&lt;record&gt;&lt;rec-number&gt;425&lt;/rec-number&gt;&lt;foreign-keys&gt;&lt;key app="EN" db-id="w0x92929os9p0wee22oxwfd4vftxa52zd9x0" timestamp="1500943757"&gt;425&lt;/key&gt;&lt;/foreign-keys&gt;&lt;ref-type name="Journal Article"&gt;17&lt;/ref-type&gt;&lt;contributors&gt;&lt;authors&gt;&lt;author&gt;Mahiques, Michel Michaelovitch de&lt;/author&gt;&lt;author&gt;Burone, Leticia&lt;/author&gt;&lt;author&gt;Figueira, Rubens Cesar Lopes&lt;/author&gt;&lt;author&gt;Lavenére-Wanderley, Ana Amélia de Oliveira&lt;/author&gt;&lt;author&gt;Capellari, Benjamim&lt;/author&gt;&lt;author&gt;Rogacheski, Carlos Eduardo&lt;/author&gt;&lt;author&gt;Barroso, Cassia Pianca&lt;/author&gt;&lt;author&gt;dos Santos, Samaritano&lt;/author&gt;&lt;author&gt;Augusto, Leonardo&lt;/author&gt;&lt;author&gt;Cordero, Luisa Mariutti&lt;/author&gt;&lt;/authors&gt;&lt;/contributors&gt;&lt;titles&gt;&lt;title&gt;Anthropogenic influences in a lagoonal environment: a multiproxy approach at the valo grande mouth, Cananéia-Iguape system (SE Brazil)&lt;/title&gt;&lt;secondary-title&gt;Brazilian Journal of Oceanography&lt;/secondary-title&gt;&lt;/titles&gt;&lt;periodical&gt;&lt;full-title&gt;Brazilian Journal of Oceanography&lt;/full-title&gt;&lt;/periodical&gt;&lt;pages&gt;325-337&lt;/pages&gt;&lt;volume&gt;57&lt;/volume&gt;&lt;number&gt;4&lt;/number&gt;&lt;dates&gt;&lt;year&gt;2009&lt;/year&gt;&lt;/dates&gt;&lt;isbn&gt;1679-8759&lt;/isbn&gt;&lt;urls&gt;&lt;/urls&gt;&lt;/record&gt;&lt;/Cite&gt;&lt;/EndNote&gt;</w:instrText>
        </w:r>
        <w:r w:rsidR="0074036B">
          <w:fldChar w:fldCharType="separate"/>
        </w:r>
        <w:r w:rsidR="0074036B">
          <w:rPr>
            <w:noProof/>
          </w:rPr>
          <w:t>Mahiques, Burone [28]</w:t>
        </w:r>
        <w:r w:rsidR="0074036B">
          <w:fldChar w:fldCharType="end"/>
        </w:r>
      </w:hyperlink>
      <w:r w:rsidR="00F920E9">
        <w:t xml:space="preserve"> found</w:t>
      </w:r>
      <w:r w:rsidR="009D0405">
        <w:t xml:space="preserve"> a long term</w:t>
      </w:r>
      <w:r w:rsidR="00F920E9">
        <w:t xml:space="preserve"> </w:t>
      </w:r>
      <w:r w:rsidR="00B553DB">
        <w:t xml:space="preserve">3-5-fold enrichment of </w:t>
      </w:r>
      <w:proofErr w:type="spellStart"/>
      <w:r w:rsidR="00B553DB">
        <w:t>Pb</w:t>
      </w:r>
      <w:proofErr w:type="spellEnd"/>
      <w:r w:rsidR="00B553DB">
        <w:t xml:space="preserve"> and Cu in sediments </w:t>
      </w:r>
      <w:r w:rsidR="009D0405">
        <w:t>of the previously pristine, UNESCO protected</w:t>
      </w:r>
      <w:r w:rsidR="00B553DB">
        <w:t xml:space="preserve"> </w:t>
      </w:r>
      <w:proofErr w:type="spellStart"/>
      <w:r w:rsidR="00B553DB">
        <w:t>Cananéia-Iguape</w:t>
      </w:r>
      <w:proofErr w:type="spellEnd"/>
      <w:r w:rsidR="00B553DB">
        <w:t xml:space="preserve"> system in</w:t>
      </w:r>
      <w:r w:rsidR="00B553DB" w:rsidRPr="00B553DB">
        <w:t xml:space="preserve"> SE Brazil</w:t>
      </w:r>
      <w:r w:rsidR="00B553DB">
        <w:t xml:space="preserve"> after </w:t>
      </w:r>
      <w:r w:rsidR="009D0405">
        <w:t>the creation of a boating</w:t>
      </w:r>
      <w:r w:rsidR="00B553DB">
        <w:t xml:space="preserve"> channel.</w:t>
      </w:r>
      <w:r w:rsidR="00E85FD3">
        <w:t xml:space="preserve"> </w:t>
      </w:r>
      <w:hyperlink w:anchor="_ENREF_29" w:tooltip="Kehrig, 2003 #426" w:history="1">
        <w:r w:rsidR="0074036B">
          <w:fldChar w:fldCharType="begin"/>
        </w:r>
        <w:r w:rsidR="0074036B">
          <w:instrText xml:space="preserve"> ADDIN EN.CITE &lt;EndNote&gt;&lt;Cite AuthorYear="1"&gt;&lt;Author&gt;Kehrig&lt;/Author&gt;&lt;Year&gt;2003&lt;/Year&gt;&lt;RecNum&gt;426&lt;/RecNum&gt;&lt;DisplayText&gt;Kehrig, Pinto [29]&lt;/DisplayText&gt;&lt;record&gt;&lt;rec-number&gt;426&lt;/rec-number&gt;&lt;foreign-keys&gt;&lt;key app="EN" db-id="w0x92929os9p0wee22oxwfd4vftxa52zd9x0" timestamp="1500947317"&gt;426&lt;/key&gt;&lt;/foreign-keys&gt;&lt;ref-type name="Journal Article"&gt;17&lt;/ref-type&gt;&lt;contributors&gt;&lt;authors&gt;&lt;author&gt;Kehrig, HA&lt;/author&gt;&lt;author&gt;Pinto, FN&lt;/author&gt;&lt;author&gt;Moreira, I&lt;/author&gt;&lt;author&gt;Malm, O&lt;/author&gt;&lt;/authors&gt;&lt;/contributors&gt;&lt;titles&gt;&lt;title&gt;Heavy metals and methylmercury in a tropical coastal estuary and a mangrove in Brazil&lt;/title&gt;&lt;secondary-title&gt;Organic Geochemistry&lt;/secondary-title&gt;&lt;/titles&gt;&lt;periodical&gt;&lt;full-title&gt;Organic Geochemistry&lt;/full-title&gt;&lt;/periodical&gt;&lt;pages&gt;661-669&lt;/pages&gt;&lt;volume&gt;34&lt;/volume&gt;&lt;number&gt;5&lt;/number&gt;&lt;dates&gt;&lt;year&gt;2003&lt;/year&gt;&lt;/dates&gt;&lt;isbn&gt;0146-6380&lt;/isbn&gt;&lt;urls&gt;&lt;/urls&gt;&lt;/record&gt;&lt;/Cite&gt;&lt;/EndNote&gt;</w:instrText>
        </w:r>
        <w:r w:rsidR="0074036B">
          <w:fldChar w:fldCharType="separate"/>
        </w:r>
        <w:r w:rsidR="0074036B">
          <w:rPr>
            <w:noProof/>
          </w:rPr>
          <w:t>Kehrig, Pinto [29]</w:t>
        </w:r>
        <w:r w:rsidR="0074036B">
          <w:fldChar w:fldCharType="end"/>
        </w:r>
      </w:hyperlink>
      <w:r w:rsidR="00BE2293">
        <w:t xml:space="preserve"> </w:t>
      </w:r>
      <w:r w:rsidR="004445E2">
        <w:t xml:space="preserve">reports </w:t>
      </w:r>
      <w:r w:rsidR="00A261A8">
        <w:t xml:space="preserve">higher enrichments for areas of </w:t>
      </w:r>
      <w:r w:rsidR="00081151">
        <w:t xml:space="preserve">the highly industrialized </w:t>
      </w:r>
      <w:r w:rsidR="00A261A8">
        <w:t>Guanabara Bay</w:t>
      </w:r>
      <w:r w:rsidR="00B553DB">
        <w:t xml:space="preserve"> </w:t>
      </w:r>
      <w:r w:rsidR="00A261A8">
        <w:t>(</w:t>
      </w:r>
      <w:r w:rsidR="00AB340B">
        <w:t>located in the adjacent state</w:t>
      </w:r>
      <w:r w:rsidR="00081151">
        <w:t xml:space="preserve">; EF = </w:t>
      </w:r>
      <w:r w:rsidR="00A261A8">
        <w:t>9 for Hg, 24 for Zn, 170 for Cr, 251 for Cu and 450 for</w:t>
      </w:r>
      <w:r w:rsidR="00081151">
        <w:t xml:space="preserve"> </w:t>
      </w:r>
      <w:proofErr w:type="spellStart"/>
      <w:r w:rsidR="00A261A8">
        <w:t>Pb</w:t>
      </w:r>
      <w:proofErr w:type="spellEnd"/>
      <w:r w:rsidR="00081151">
        <w:t>, 650 for Cd)</w:t>
      </w:r>
      <w:r w:rsidR="00D41E8B">
        <w:t xml:space="preserve"> </w:t>
      </w:r>
      <w:r w:rsidR="00E3190C">
        <w:fldChar w:fldCharType="begin">
          <w:fldData xml:space="preserve">PEVuZE5vdGU+PENpdGU+PEF1dGhvcj5NYWhpcXVlczwvQXV0aG9yPjxZZWFyPjIwMDk8L1llYXI+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</w:fldData>
        </w:fldChar>
      </w:r>
      <w:r w:rsidR="0074036B">
        <w:instrText xml:space="preserve"> ADDIN EN.CITE </w:instrText>
      </w:r>
      <w:r w:rsidR="0074036B">
        <w:fldChar w:fldCharType="begin">
          <w:fldData xml:space="preserve">PEVuZE5vdGU+PENpdGU+PEF1dGhvcj5NYWhpcXVlczwvQXV0aG9yPjxZZWFyPjIwMDk8L1llYXI+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</w:fldData>
        </w:fldChar>
      </w:r>
      <w:r w:rsidR="0074036B">
        <w:instrText xml:space="preserve"> ADDIN EN.CITE.DATA </w:instrText>
      </w:r>
      <w:r w:rsidR="0074036B">
        <w:fldChar w:fldCharType="end"/>
      </w:r>
      <w:r w:rsidR="00E3190C">
        <w:fldChar w:fldCharType="separate"/>
      </w:r>
      <w:r w:rsidR="0074036B">
        <w:rPr>
          <w:noProof/>
        </w:rPr>
        <w:t>[</w:t>
      </w:r>
      <w:hyperlink w:anchor="_ENREF_28" w:tooltip="Mahiques, 2009 #425" w:history="1">
        <w:r w:rsidR="0074036B">
          <w:rPr>
            <w:noProof/>
          </w:rPr>
          <w:t>28</w:t>
        </w:r>
      </w:hyperlink>
      <w:r w:rsidR="0074036B">
        <w:rPr>
          <w:noProof/>
        </w:rPr>
        <w:t xml:space="preserve">, </w:t>
      </w:r>
      <w:hyperlink w:anchor="_ENREF_29" w:tooltip="Kehrig, 2003 #426" w:history="1">
        <w:r w:rsidR="0074036B">
          <w:rPr>
            <w:noProof/>
          </w:rPr>
          <w:t>29</w:t>
        </w:r>
      </w:hyperlink>
      <w:r w:rsidR="0074036B">
        <w:rPr>
          <w:noProof/>
        </w:rPr>
        <w:t>]</w:t>
      </w:r>
      <w:r w:rsidR="00E3190C">
        <w:fldChar w:fldCharType="end"/>
      </w:r>
      <w:r w:rsidR="007E12E3">
        <w:t>.</w:t>
      </w:r>
      <w:r w:rsidR="00520065" w:rsidRPr="00520065">
        <w:t xml:space="preserve"> </w:t>
      </w:r>
      <w:r w:rsidR="008970D3">
        <w:t>O</w:t>
      </w:r>
      <w:r w:rsidR="00B900B1">
        <w:t xml:space="preserve">ur </w:t>
      </w:r>
      <w:r w:rsidR="00DA139B">
        <w:t>EF values</w:t>
      </w:r>
      <w:r w:rsidR="0098700A">
        <w:t xml:space="preserve"> indicate</w:t>
      </w:r>
      <w:r w:rsidR="008970D3">
        <w:t xml:space="preserve"> </w:t>
      </w:r>
      <w:r w:rsidR="0098700A">
        <w:t xml:space="preserve">only </w:t>
      </w:r>
      <w:r w:rsidR="008970D3">
        <w:t>slight anthropogenic</w:t>
      </w:r>
      <w:r w:rsidR="00520065" w:rsidRPr="001F4702">
        <w:t xml:space="preserve"> enrichment</w:t>
      </w:r>
      <w:r w:rsidR="00332B89">
        <w:t xml:space="preserve"> of </w:t>
      </w:r>
      <w:proofErr w:type="spellStart"/>
      <w:r w:rsidR="00332B89">
        <w:t>Laranjeiras</w:t>
      </w:r>
      <w:proofErr w:type="spellEnd"/>
      <w:r w:rsidR="00332B89">
        <w:t xml:space="preserve"> and </w:t>
      </w:r>
      <w:proofErr w:type="spellStart"/>
      <w:r w:rsidR="00332B89">
        <w:t>Guaratuba</w:t>
      </w:r>
      <w:proofErr w:type="spellEnd"/>
      <w:r w:rsidR="00332B89">
        <w:t xml:space="preserve"> B</w:t>
      </w:r>
      <w:r w:rsidR="00C45EA9">
        <w:t>ays</w:t>
      </w:r>
      <w:r w:rsidR="000F760C">
        <w:t>. Other</w:t>
      </w:r>
      <w:r w:rsidR="00520065" w:rsidRPr="001F4702">
        <w:t xml:space="preserve"> areas </w:t>
      </w:r>
      <w:r w:rsidR="0098700A">
        <w:t>sampled in the same estuaries display</w:t>
      </w:r>
      <w:r w:rsidR="00982018">
        <w:t xml:space="preserve"> </w:t>
      </w:r>
      <w:r w:rsidR="00513C30">
        <w:t>greater</w:t>
      </w:r>
      <w:r w:rsidR="006846DA">
        <w:t xml:space="preserve"> </w:t>
      </w:r>
      <w:r w:rsidR="00982018">
        <w:t>surface sediment</w:t>
      </w:r>
      <w:r w:rsidR="00BF770D">
        <w:t xml:space="preserve"> </w:t>
      </w:r>
      <w:r w:rsidR="0098700A">
        <w:t>content and</w:t>
      </w:r>
      <w:r w:rsidR="00520065" w:rsidRPr="001F4702">
        <w:t xml:space="preserve"> </w:t>
      </w:r>
      <w:r w:rsidR="0098700A" w:rsidRPr="00C91D30">
        <w:t>enrichment, attributed to sewage</w:t>
      </w:r>
      <w:r w:rsidR="00BF770D" w:rsidRPr="00C91D30">
        <w:t>,</w:t>
      </w:r>
      <w:r w:rsidR="001619B2" w:rsidRPr="00C91D30">
        <w:t xml:space="preserve"> anti-fouling paints</w:t>
      </w:r>
      <w:r w:rsidR="00982350" w:rsidRPr="00C91D30">
        <w:t xml:space="preserve"> </w:t>
      </w:r>
      <w:r w:rsidR="00152505" w:rsidRPr="00C91D30">
        <w:t xml:space="preserve">and fossil fuel combustion </w:t>
      </w:r>
      <w:r w:rsidR="00982350" w:rsidRPr="00C91D30">
        <w:t>from shipping activities</w:t>
      </w:r>
      <w:r w:rsidR="001619B2" w:rsidRPr="00C91D30">
        <w:t>,</w:t>
      </w:r>
      <w:r w:rsidR="004265BE" w:rsidRPr="00C91D30">
        <w:t xml:space="preserve"> </w:t>
      </w:r>
      <w:r w:rsidR="0098700A" w:rsidRPr="00C91D30">
        <w:t>and</w:t>
      </w:r>
      <w:r w:rsidR="004265BE" w:rsidRPr="00C91D30">
        <w:t xml:space="preserve"> agricultural waste products</w:t>
      </w:r>
      <w:r w:rsidR="00C91D30">
        <w:t xml:space="preserve"> </w:t>
      </w:r>
      <w:r w:rsidR="00C91D30">
        <w:fldChar w:fldCharType="begin">
          <w:fldData xml:space="preserve">PEVuZE5vdGU+PENpdGU+PEF1dGhvcj5TYW50b3M8L0F1dGhvcj48WWVhcj4yMDA5PC9ZZWFyPjxS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</w:fldData>
        </w:fldChar>
      </w:r>
      <w:r w:rsidR="0074036B">
        <w:instrText xml:space="preserve"> ADDIN EN.CITE </w:instrText>
      </w:r>
      <w:r w:rsidR="0074036B">
        <w:fldChar w:fldCharType="begin">
          <w:fldData xml:space="preserve">PEVuZE5vdGU+PENpdGU+PEF1dGhvcj5TYW50b3M8L0F1dGhvcj48WWVhcj4yMDA5PC9ZZWFyPjxS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</w:fldData>
        </w:fldChar>
      </w:r>
      <w:r w:rsidR="0074036B">
        <w:instrText xml:space="preserve"> ADDIN EN.CITE.DATA </w:instrText>
      </w:r>
      <w:r w:rsidR="0074036B">
        <w:fldChar w:fldCharType="end"/>
      </w:r>
      <w:r w:rsidR="00C91D30">
        <w:fldChar w:fldCharType="separate"/>
      </w:r>
      <w:r w:rsidR="0074036B">
        <w:rPr>
          <w:noProof/>
        </w:rPr>
        <w:t>[</w:t>
      </w:r>
      <w:hyperlink w:anchor="_ENREF_19" w:tooltip="Sanders, 2006 #128" w:history="1">
        <w:r w:rsidR="0074036B">
          <w:rPr>
            <w:noProof/>
          </w:rPr>
          <w:t>19</w:t>
        </w:r>
      </w:hyperlink>
      <w:r w:rsidR="0074036B">
        <w:rPr>
          <w:noProof/>
        </w:rPr>
        <w:t xml:space="preserve">, </w:t>
      </w:r>
      <w:hyperlink w:anchor="_ENREF_32" w:tooltip="Martins, 2012 #414" w:history="1">
        <w:r w:rsidR="0074036B">
          <w:rPr>
            <w:noProof/>
          </w:rPr>
          <w:t>32</w:t>
        </w:r>
      </w:hyperlink>
      <w:r w:rsidR="0074036B">
        <w:rPr>
          <w:noProof/>
        </w:rPr>
        <w:t xml:space="preserve">, </w:t>
      </w:r>
      <w:hyperlink w:anchor="_ENREF_46" w:tooltip="Santos, 2009 #466" w:history="1">
        <w:r w:rsidR="0074036B">
          <w:rPr>
            <w:noProof/>
          </w:rPr>
          <w:t>46</w:t>
        </w:r>
      </w:hyperlink>
      <w:r w:rsidR="0074036B">
        <w:rPr>
          <w:noProof/>
        </w:rPr>
        <w:t xml:space="preserve">, </w:t>
      </w:r>
      <w:hyperlink w:anchor="_ENREF_47" w:tooltip="Sá, 2004 #475" w:history="1">
        <w:r w:rsidR="0074036B">
          <w:rPr>
            <w:noProof/>
          </w:rPr>
          <w:t>47</w:t>
        </w:r>
      </w:hyperlink>
      <w:r w:rsidR="0074036B">
        <w:rPr>
          <w:noProof/>
        </w:rPr>
        <w:t>]</w:t>
      </w:r>
      <w:r w:rsidR="00C91D30">
        <w:fldChar w:fldCharType="end"/>
      </w:r>
      <w:r w:rsidR="000F760C">
        <w:t>.</w:t>
      </w:r>
      <w:r w:rsidR="00520065" w:rsidRPr="001F4702">
        <w:t xml:space="preserve"> </w:t>
      </w:r>
      <w:r w:rsidR="00EF619B" w:rsidRPr="008D1813">
        <w:t>Our samples</w:t>
      </w:r>
      <w:r w:rsidR="009466DC" w:rsidRPr="008D1813">
        <w:t xml:space="preserve"> did not detect</w:t>
      </w:r>
      <w:r w:rsidR="00BF770D" w:rsidRPr="008D1813">
        <w:t xml:space="preserve"> sustained </w:t>
      </w:r>
      <w:r w:rsidR="002A4995" w:rsidRPr="008D1813">
        <w:t xml:space="preserve">input of </w:t>
      </w:r>
      <w:r w:rsidR="00C91D30" w:rsidRPr="008D1813">
        <w:t xml:space="preserve">these </w:t>
      </w:r>
      <w:r w:rsidR="002A4995" w:rsidRPr="008D1813">
        <w:t>contaminated sediments</w:t>
      </w:r>
      <w:r w:rsidR="00BF770D" w:rsidRPr="008D1813">
        <w:t>.</w:t>
      </w:r>
      <w:r w:rsidR="00951521" w:rsidRPr="008D1813">
        <w:t xml:space="preserve"> </w:t>
      </w:r>
      <w:r w:rsidR="00C91D30" w:rsidRPr="008D1813">
        <w:t>T</w:t>
      </w:r>
      <w:r w:rsidR="005A7DB5" w:rsidRPr="008D1813">
        <w:t>he large increa</w:t>
      </w:r>
      <w:r w:rsidR="00C91D30" w:rsidRPr="008D1813">
        <w:t xml:space="preserve">se in flux in PAA around 1990 may be due to increased </w:t>
      </w:r>
      <w:r w:rsidR="008014FC">
        <w:t>runoff</w:t>
      </w:r>
      <w:r w:rsidR="00C91D30" w:rsidRPr="008D1813">
        <w:t xml:space="preserve"> during this time </w:t>
      </w:r>
      <w:r w:rsidR="00C91D30" w:rsidRPr="008D1813">
        <w:fldChar w:fldCharType="begin">
          <w:fldData xml:space="preserve">PEVuZE5vdGU+PENpdGU+PEF1dGhvcj5NYXJ0aW5zPC9BdXRob3I+PFllYXI+MjAxMjwvWWVhcj48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</w:fldData>
        </w:fldChar>
      </w:r>
      <w:r w:rsidR="00C91D30" w:rsidRPr="008D1813">
        <w:instrText xml:space="preserve"> ADDIN EN.CITE </w:instrText>
      </w:r>
      <w:r w:rsidR="00C91D30" w:rsidRPr="008D1813">
        <w:fldChar w:fldCharType="begin">
          <w:fldData xml:space="preserve">PEVuZE5vdGU+PENpdGU+PEF1dGhvcj5NYXJ0aW5zPC9BdXRob3I+PFllYXI+MjAxMjwvWWVhcj48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</w:fldData>
        </w:fldChar>
      </w:r>
      <w:r w:rsidR="00C91D30" w:rsidRPr="008D1813">
        <w:instrText xml:space="preserve"> ADDIN EN.CITE.DATA </w:instrText>
      </w:r>
      <w:r w:rsidR="00C91D30" w:rsidRPr="008D1813">
        <w:fldChar w:fldCharType="end"/>
      </w:r>
      <w:r w:rsidR="00C91D30" w:rsidRPr="008D1813">
        <w:fldChar w:fldCharType="separate"/>
      </w:r>
      <w:r w:rsidR="00C91D30" w:rsidRPr="008D1813">
        <w:rPr>
          <w:noProof/>
        </w:rPr>
        <w:t>[</w:t>
      </w:r>
      <w:hyperlink w:anchor="_ENREF_32" w:tooltip="Martins, 2012 #414" w:history="1">
        <w:r w:rsidR="0074036B" w:rsidRPr="008D1813">
          <w:rPr>
            <w:noProof/>
          </w:rPr>
          <w:t>32</w:t>
        </w:r>
      </w:hyperlink>
      <w:r w:rsidR="00C91D30" w:rsidRPr="008D1813">
        <w:rPr>
          <w:noProof/>
        </w:rPr>
        <w:t xml:space="preserve">, </w:t>
      </w:r>
      <w:hyperlink w:anchor="_ENREF_34" w:tooltip="Andriguetto-Filho, 1993 #464" w:history="1">
        <w:r w:rsidR="0074036B" w:rsidRPr="008D1813">
          <w:rPr>
            <w:noProof/>
          </w:rPr>
          <w:t>34</w:t>
        </w:r>
      </w:hyperlink>
      <w:r w:rsidR="00C91D30" w:rsidRPr="008D1813">
        <w:rPr>
          <w:noProof/>
        </w:rPr>
        <w:t>]</w:t>
      </w:r>
      <w:r w:rsidR="00C91D30" w:rsidRPr="008D1813">
        <w:fldChar w:fldCharType="end"/>
      </w:r>
      <w:r w:rsidR="00C91D30" w:rsidRPr="008D1813">
        <w:t>.</w:t>
      </w:r>
      <w:r w:rsidR="00BF770D" w:rsidRPr="008D1813">
        <w:t xml:space="preserve"> </w:t>
      </w:r>
      <w:r w:rsidR="00B02DB4" w:rsidRPr="008D1813">
        <w:t xml:space="preserve">The conditions of the estuary may promote </w:t>
      </w:r>
      <w:r w:rsidR="00B02DB4" w:rsidRPr="008D1813">
        <w:lastRenderedPageBreak/>
        <w:t>erosion at the</w:t>
      </w:r>
      <w:r w:rsidR="00BC5500" w:rsidRPr="008D1813">
        <w:t xml:space="preserve"> locations our sediment cores were taken</w:t>
      </w:r>
      <w:r w:rsidR="00B02DB4" w:rsidRPr="008D1813">
        <w:t xml:space="preserve">, or </w:t>
      </w:r>
      <w:r w:rsidR="00C91D30" w:rsidRPr="008D1813">
        <w:t>contaminated sediments are being deposited</w:t>
      </w:r>
      <w:r w:rsidR="00B02DB4" w:rsidRPr="008D1813">
        <w:t xml:space="preserve"> elsewhere</w:t>
      </w:r>
      <w:r w:rsidR="00C91D30" w:rsidRPr="008D1813">
        <w:t xml:space="preserve"> within </w:t>
      </w:r>
      <w:proofErr w:type="spellStart"/>
      <w:r w:rsidR="00C91D30" w:rsidRPr="008D1813">
        <w:t>Laranjeiras</w:t>
      </w:r>
      <w:proofErr w:type="spellEnd"/>
      <w:r w:rsidR="00C91D30" w:rsidRPr="008D1813">
        <w:t xml:space="preserve"> Bay </w:t>
      </w:r>
      <w:r w:rsidR="00C91D30" w:rsidRPr="008D1813">
        <w:fldChar w:fldCharType="begin"/>
      </w:r>
      <w:r w:rsidR="00C91D30" w:rsidRPr="008D1813">
        <w:instrText xml:space="preserve"> ADDIN EN.CITE &lt;EndNote&gt;&lt;Cite&gt;&lt;Author&gt;Martins&lt;/Author&gt;&lt;Year&gt;2012&lt;/Year&gt;&lt;RecNum&gt;414&lt;/RecNum&gt;&lt;DisplayText&gt;[32]&lt;/DisplayText&gt;&lt;record&gt;&lt;rec-number&gt;414&lt;/rec-number&gt;&lt;foreign-keys&gt;&lt;key app="EN" db-id="w0x92929os9p0wee22oxwfd4vftxa52zd9x0" timestamp="1500434517"&gt;414&lt;/key&gt;&lt;/foreign-keys&gt;&lt;ref-type name="Journal Article"&gt;17&lt;/ref-type&gt;&lt;contributors&gt;&lt;authors&gt;&lt;author&gt;Martins, César C.&lt;/author&gt;&lt;author&gt;Bícego, Marcia C.&lt;/author&gt;&lt;author&gt;Figueira, Rubens C. L.&lt;/author&gt;&lt;author&gt;Angelli, José Lourenço F.&lt;/author&gt;&lt;author&gt;Combi, Tatiane&lt;/author&gt;&lt;author&gt;Gallice, Wellington C.&lt;/author&gt;&lt;author&gt;Mansur, Andressa V.&lt;/author&gt;&lt;author&gt;Nardes, Emanoela&lt;/author&gt;&lt;author&gt;Rocha, Marília L.&lt;/author&gt;&lt;author&gt;Wisnieski, Edna&lt;/author&gt;&lt;author&gt;Ceschim, Liziane M. M.&lt;/author&gt;&lt;author&gt;Ribeiro, Andreza P.&lt;/author&gt;&lt;/authors&gt;&lt;/contributors&gt;&lt;titles&gt;&lt;title&gt;Multi-molecular markers and metals as tracers of organic matter inputs and contamination status from an Environmental Protection Area in the SW Atlantic (Laranjeiras Bay, Brazil)&lt;/title&gt;&lt;secondary-title&gt;Science of The Total Environment&lt;/secondary-title&gt;&lt;/titles&gt;&lt;periodical&gt;&lt;full-title&gt;Science of the total environment&lt;/full-title&gt;&lt;/periodical&gt;&lt;pages&gt;158-168&lt;/pages&gt;&lt;volume&gt;417&lt;/volume&gt;&lt;keywords&gt;&lt;keyword&gt;Sterols&lt;/keyword&gt;&lt;keyword&gt;Hydrocarbons&lt;/keyword&gt;&lt;keyword&gt;Trace metals&lt;/keyword&gt;&lt;keyword&gt;Laranjeiras Bay&lt;/keyword&gt;&lt;/keywords&gt;&lt;dates&gt;&lt;year&gt;2012&lt;/year&gt;&lt;pub-dates&gt;&lt;date&gt;2012/02/15/&lt;/date&gt;&lt;/pub-dates&gt;&lt;/dates&gt;&lt;isbn&gt;0048-9697&lt;/isbn&gt;&lt;urls&gt;&lt;related-urls&gt;&lt;url&gt;http://www.sciencedirect.com/science/article/pii/S0048969711014045&lt;/url&gt;&lt;/related-urls&gt;&lt;/urls&gt;&lt;electronic-resource-num&gt;http://dx.doi.org/10.1016/j.scitotenv.2011.11.086&lt;/electronic-resource-num&gt;&lt;/record&gt;&lt;/Cite&gt;&lt;/EndNote&gt;</w:instrText>
      </w:r>
      <w:r w:rsidR="00C91D30" w:rsidRPr="008D1813">
        <w:fldChar w:fldCharType="separate"/>
      </w:r>
      <w:r w:rsidR="00C91D30" w:rsidRPr="008D1813">
        <w:rPr>
          <w:noProof/>
        </w:rPr>
        <w:t>[</w:t>
      </w:r>
      <w:hyperlink w:anchor="_ENREF_32" w:tooltip="Martins, 2012 #414" w:history="1">
        <w:r w:rsidR="0074036B" w:rsidRPr="008D1813">
          <w:rPr>
            <w:noProof/>
          </w:rPr>
          <w:t>32</w:t>
        </w:r>
      </w:hyperlink>
      <w:r w:rsidR="00C91D30" w:rsidRPr="008D1813">
        <w:rPr>
          <w:noProof/>
        </w:rPr>
        <w:t>]</w:t>
      </w:r>
      <w:r w:rsidR="00C91D30" w:rsidRPr="008D1813">
        <w:fldChar w:fldCharType="end"/>
      </w:r>
      <w:r w:rsidR="00520065" w:rsidRPr="008D1813">
        <w:t>.</w:t>
      </w:r>
      <w:r w:rsidR="000E5332">
        <w:t xml:space="preserve"> S</w:t>
      </w:r>
      <w:r w:rsidR="00520065">
        <w:t xml:space="preserve">ampling </w:t>
      </w:r>
      <w:r w:rsidR="00D11A39">
        <w:t xml:space="preserve">sediment </w:t>
      </w:r>
      <w:r w:rsidR="007861AB">
        <w:t>from</w:t>
      </w:r>
      <w:r w:rsidR="00520065">
        <w:t xml:space="preserve"> different sections of </w:t>
      </w:r>
      <w:proofErr w:type="spellStart"/>
      <w:r w:rsidR="009C1381">
        <w:t>Laranjeiras</w:t>
      </w:r>
      <w:proofErr w:type="spellEnd"/>
      <w:r w:rsidR="009C1381">
        <w:t xml:space="preserve">, </w:t>
      </w:r>
      <w:proofErr w:type="spellStart"/>
      <w:r w:rsidR="009C1381">
        <w:t>Paranagua</w:t>
      </w:r>
      <w:proofErr w:type="spellEnd"/>
      <w:r w:rsidR="009C1381">
        <w:t xml:space="preserve">, and </w:t>
      </w:r>
      <w:proofErr w:type="spellStart"/>
      <w:r w:rsidR="009C1381">
        <w:t>Guaratuba</w:t>
      </w:r>
      <w:proofErr w:type="spellEnd"/>
      <w:r w:rsidR="00520065">
        <w:t xml:space="preserve"> Bay</w:t>
      </w:r>
      <w:r w:rsidR="009C1381">
        <w:t>s</w:t>
      </w:r>
      <w:r w:rsidR="00520065">
        <w:t xml:space="preserve"> may reveal</w:t>
      </w:r>
      <w:r w:rsidR="00D11A39">
        <w:t xml:space="preserve"> areas with </w:t>
      </w:r>
      <w:r w:rsidR="008014FC">
        <w:t xml:space="preserve">a </w:t>
      </w:r>
      <w:r w:rsidR="00D11A39">
        <w:t xml:space="preserve">greater </w:t>
      </w:r>
      <w:r w:rsidR="008014FC">
        <w:t xml:space="preserve">flux </w:t>
      </w:r>
      <w:r w:rsidR="00D11A39">
        <w:t>of trace</w:t>
      </w:r>
      <w:r w:rsidR="00520065">
        <w:t xml:space="preserve"> metals</w:t>
      </w:r>
      <w:r w:rsidR="000E5332">
        <w:t xml:space="preserve"> from anthropogenic </w:t>
      </w:r>
      <w:r w:rsidR="00EC0A36">
        <w:t>activities</w:t>
      </w:r>
      <w:r w:rsidR="00D47B97">
        <w:t>.</w:t>
      </w:r>
    </w:p>
    <w:p w14:paraId="2414CEB2" w14:textId="4EB4F713" w:rsidR="00FC0FA8" w:rsidRDefault="005E390E" w:rsidP="00B96E7B">
      <w:pPr>
        <w:spacing w:line="360" w:lineRule="auto"/>
        <w:ind w:firstLine="720"/>
        <w:jc w:val="both"/>
      </w:pPr>
      <w:r>
        <w:t>F</w:t>
      </w:r>
      <w:r w:rsidRPr="001F4702">
        <w:t>or</w:t>
      </w:r>
      <w:r>
        <w:t xml:space="preserve"> quantifying anthropogenic impacts in this region, t</w:t>
      </w:r>
      <w:r w:rsidR="00F00950">
        <w:t xml:space="preserve">he </w:t>
      </w:r>
      <w:r>
        <w:t xml:space="preserve">addition of </w:t>
      </w:r>
      <w:r w:rsidR="00F00950">
        <w:t>flux and EF calculations</w:t>
      </w:r>
      <w:r w:rsidR="005030DD">
        <w:t xml:space="preserve"> </w:t>
      </w:r>
      <w:r>
        <w:t xml:space="preserve">revealed trends and sources of metal accumulation </w:t>
      </w:r>
      <w:r w:rsidR="005030DD">
        <w:t>in the basin</w:t>
      </w:r>
      <w:r>
        <w:t xml:space="preserve"> that content alone did not reveal</w:t>
      </w:r>
      <w:r w:rsidR="004B5CCD">
        <w:t xml:space="preserve">. </w:t>
      </w:r>
      <w:r w:rsidR="00520065">
        <w:t>Flux calculations are</w:t>
      </w:r>
      <w:r w:rsidR="00520065" w:rsidRPr="001F4702">
        <w:t xml:space="preserve"> particularly significant</w:t>
      </w:r>
      <w:r w:rsidR="004D1CAD">
        <w:t xml:space="preserve"> to </w:t>
      </w:r>
      <w:r w:rsidR="002E4514">
        <w:t xml:space="preserve">estuarine </w:t>
      </w:r>
      <w:r w:rsidR="004D1CAD">
        <w:t>sediment studies</w:t>
      </w:r>
      <w:r w:rsidR="00520065" w:rsidRPr="001F4702">
        <w:t xml:space="preserve"> because including volume and mass as associated to time is of great interest to assess sediment characterization and impacts associated to </w:t>
      </w:r>
      <w:r w:rsidR="002E4514">
        <w:t>a catchment</w:t>
      </w:r>
      <w:r w:rsidR="00D47B97">
        <w:t xml:space="preserve"> </w:t>
      </w:r>
      <w:r w:rsidR="00D47B97">
        <w:fldChar w:fldCharType="begin"/>
      </w:r>
      <w:r w:rsidR="008D1813">
        <w:instrText xml:space="preserve"> ADDIN EN.CITE &lt;EndNote&gt;&lt;Cite&gt;&lt;Author&gt;Conrad&lt;/Author&gt;&lt;Year&gt;2017&lt;/Year&gt;&lt;RecNum&gt;406&lt;/RecNum&gt;&lt;DisplayText&gt;[9, 48]&lt;/DisplayText&gt;&lt;record&gt;&lt;rec-number&gt;406&lt;/rec-number&gt;&lt;foreign-keys&gt;&lt;key app="EN" db-id="w0x92929os9p0wee22oxwfd4vftxa52zd9x0" timestamp="1500421888"&gt;406&lt;/key&gt;&lt;/foreign-keys&gt;&lt;ref-type name="Book"&gt;6&lt;/ref-type&gt;&lt;contributors&gt;&lt;authors&gt;&lt;author&gt;Conrad, Stephen R.&lt;/author&gt;&lt;author&gt;Santos, Isaac&lt;/author&gt;&lt;author&gt;Brown, Dylan&lt;/author&gt;&lt;author&gt;Sanders, Luciana&lt;/author&gt;&lt;author&gt;van Santen, Shelli&lt;/author&gt;&lt;author&gt;Sanders, Christian&lt;/author&gt;&lt;/authors&gt;&lt;/contributors&gt;&lt;titles&gt;&lt;title&gt;Mangrove sediments reveal records of development during the previous century (Coffs Creek estuary, Australia)&lt;/title&gt;&lt;/titles&gt;&lt;dates&gt;&lt;year&gt;2017&lt;/year&gt;&lt;/dates&gt;&lt;urls&gt;&lt;/urls&gt;&lt;electronic-resource-num&gt;10.1016/j.marpolbul.2017.05.052&lt;/electronic-resource-num&gt;&lt;/record&gt;&lt;/Cite&gt;&lt;Cite&gt;&lt;Author&gt;Alvarez-Iglesias&lt;/Author&gt;&lt;Year&gt;2007&lt;/Year&gt;&lt;RecNum&gt;467&lt;/RecNum&gt;&lt;record&gt;&lt;rec-number&gt;467&lt;/rec-number&gt;&lt;foreign-keys&gt;&lt;key app="EN" db-id="w0x92929os9p0wee22oxwfd4vftxa52zd9x0" timestamp="1505798691"&gt;467&lt;/key&gt;&lt;/foreign-keys&gt;&lt;ref-type name="Journal Article"&gt;17&lt;/ref-type&gt;&lt;contributors&gt;&lt;authors&gt;&lt;author&gt;Alvarez-Iglesias, Paula&lt;/author&gt;&lt;author&gt;Quintana, Begona&lt;/author&gt;&lt;author&gt;Rubio, Belén&lt;/author&gt;&lt;author&gt;Pérez-Arlucea, Marta&lt;/author&gt;&lt;/authors&gt;&lt;/contributors&gt;&lt;titles&gt;&lt;title&gt;Sedimentation rates and trace metal input history in intertidal sediments from San Simón Bay (Ría de Vigo, NW Spain) derived from 210 Pb and 137 Cs chronology&lt;/title&gt;&lt;secondary-title&gt;Journal of Environmental Radioactivity&lt;/secondary-title&gt;&lt;/titles&gt;&lt;periodical&gt;&lt;full-title&gt;Journal of environmental radioactivity&lt;/full-title&gt;&lt;/periodical&gt;&lt;pages&gt;229-250&lt;/pages&gt;&lt;volume&gt;98&lt;/volume&gt;&lt;number&gt;3&lt;/number&gt;&lt;dates&gt;&lt;year&gt;2007&lt;/year&gt;&lt;/dates&gt;&lt;isbn&gt;0265-931X&lt;/isbn&gt;&lt;urls&gt;&lt;/urls&gt;&lt;/record&gt;&lt;/Cite&gt;&lt;/EndNote&gt;</w:instrText>
      </w:r>
      <w:r w:rsidR="00D47B97">
        <w:fldChar w:fldCharType="separate"/>
      </w:r>
      <w:r w:rsidR="008D1813">
        <w:rPr>
          <w:noProof/>
        </w:rPr>
        <w:t>[</w:t>
      </w:r>
      <w:hyperlink w:anchor="_ENREF_9" w:tooltip="Conrad, 2017 #406" w:history="1">
        <w:r w:rsidR="0074036B">
          <w:rPr>
            <w:noProof/>
          </w:rPr>
          <w:t>9</w:t>
        </w:r>
      </w:hyperlink>
      <w:r w:rsidR="008D1813">
        <w:rPr>
          <w:noProof/>
        </w:rPr>
        <w:t xml:space="preserve">, </w:t>
      </w:r>
      <w:hyperlink w:anchor="_ENREF_48" w:tooltip="Alvarez-Iglesias, 2007 #467" w:history="1">
        <w:r w:rsidR="0074036B">
          <w:rPr>
            <w:noProof/>
          </w:rPr>
          <w:t>48</w:t>
        </w:r>
      </w:hyperlink>
      <w:r w:rsidR="008D1813">
        <w:rPr>
          <w:noProof/>
        </w:rPr>
        <w:t>]</w:t>
      </w:r>
      <w:r w:rsidR="00D47B97">
        <w:fldChar w:fldCharType="end"/>
      </w:r>
      <w:r w:rsidR="00520065" w:rsidRPr="001F4702">
        <w:t xml:space="preserve">. </w:t>
      </w:r>
      <w:r w:rsidR="006F02CB">
        <w:t>In addition</w:t>
      </w:r>
      <w:r w:rsidR="00520065" w:rsidRPr="001F4702">
        <w:t xml:space="preserve">, </w:t>
      </w:r>
      <w:r w:rsidR="00F819A7">
        <w:t>t</w:t>
      </w:r>
      <w:r w:rsidR="00FE2125">
        <w:t xml:space="preserve">he comparison of EF and flux rates </w:t>
      </w:r>
      <w:r w:rsidR="002E4514">
        <w:t>was</w:t>
      </w:r>
      <w:r w:rsidR="00FE2125">
        <w:t xml:space="preserve"> a useful analytical tool in </w:t>
      </w:r>
      <w:r w:rsidR="00517EA2">
        <w:t>indicatin</w:t>
      </w:r>
      <w:r w:rsidR="00FE2125">
        <w:t xml:space="preserve">g </w:t>
      </w:r>
      <w:r w:rsidR="00517EA2">
        <w:t xml:space="preserve">possible </w:t>
      </w:r>
      <w:r w:rsidR="00FE2125">
        <w:t xml:space="preserve">sources </w:t>
      </w:r>
      <w:r w:rsidR="00517EA2">
        <w:t>of trace metals</w:t>
      </w:r>
      <w:r w:rsidR="00FE2125">
        <w:t xml:space="preserve"> to </w:t>
      </w:r>
      <w:r w:rsidR="004D1CAD">
        <w:t xml:space="preserve">GTA and PAA </w:t>
      </w:r>
      <w:r w:rsidR="00FE2125">
        <w:t>sediment</w:t>
      </w:r>
      <w:r w:rsidR="00517EA2">
        <w:t>s</w:t>
      </w:r>
      <w:r w:rsidR="00FE2125">
        <w:t xml:space="preserve">. The sharp increase of flux rate observed for Zn, </w:t>
      </w:r>
      <w:proofErr w:type="spellStart"/>
      <w:r w:rsidR="00FE2125">
        <w:t>Pb</w:t>
      </w:r>
      <w:proofErr w:type="spellEnd"/>
      <w:r w:rsidR="00FE2125">
        <w:t>, C</w:t>
      </w:r>
      <w:r w:rsidR="002E4514">
        <w:t>o</w:t>
      </w:r>
      <w:r w:rsidR="00FE2125">
        <w:t>, Ni, and Cu in PAA</w:t>
      </w:r>
      <w:r w:rsidR="004D1CAD">
        <w:t xml:space="preserve"> </w:t>
      </w:r>
      <w:r w:rsidR="005C23BE">
        <w:t>(before 1900</w:t>
      </w:r>
      <w:r w:rsidR="004D1CAD">
        <w:t>)</w:t>
      </w:r>
      <w:r w:rsidR="00FE2125">
        <w:t xml:space="preserve"> are accompanied by enrichment</w:t>
      </w:r>
      <w:r w:rsidR="004D1CAD">
        <w:t xml:space="preserve"> (EF &gt; 1.0)</w:t>
      </w:r>
      <w:r w:rsidR="00FE2125">
        <w:t xml:space="preserve"> of these metals</w:t>
      </w:r>
      <w:r w:rsidR="004D1CAD">
        <w:t xml:space="preserve"> (Figure 4)</w:t>
      </w:r>
      <w:r w:rsidR="00FE2125">
        <w:t xml:space="preserve">. </w:t>
      </w:r>
      <w:r w:rsidR="00A03517">
        <w:t xml:space="preserve">Anthropogenic impacts on sediment quality from around this time are further evidenced by GTA sediments. A large flux pulse and mild enrichment of </w:t>
      </w:r>
      <w:proofErr w:type="spellStart"/>
      <w:r w:rsidR="00A03517">
        <w:t>Pb</w:t>
      </w:r>
      <w:proofErr w:type="spellEnd"/>
      <w:r w:rsidR="00A03517">
        <w:t xml:space="preserve">, Co, Ni, </w:t>
      </w:r>
      <w:proofErr w:type="spellStart"/>
      <w:r w:rsidR="00A03517">
        <w:t>M</w:t>
      </w:r>
      <w:r w:rsidR="00517EA2">
        <w:t>n</w:t>
      </w:r>
      <w:proofErr w:type="spellEnd"/>
      <w:r w:rsidR="00517EA2">
        <w:t xml:space="preserve">, and Cu were observed in GTA </w:t>
      </w:r>
      <w:r w:rsidR="00BF20AC">
        <w:t>before 1900</w:t>
      </w:r>
      <w:r w:rsidR="00A03517">
        <w:t xml:space="preserve">. </w:t>
      </w:r>
      <w:r w:rsidR="004D1CAD">
        <w:t>The</w:t>
      </w:r>
      <w:r w:rsidR="002552FB">
        <w:t xml:space="preserve"> observed</w:t>
      </w:r>
      <w:r w:rsidR="004D1CAD">
        <w:t xml:space="preserve"> enrichments and flux </w:t>
      </w:r>
      <w:r w:rsidR="002552FB">
        <w:t xml:space="preserve">pulses </w:t>
      </w:r>
      <w:r w:rsidR="002E4514">
        <w:t xml:space="preserve">are </w:t>
      </w:r>
      <w:r w:rsidR="004D1CAD">
        <w:t>likely due to mining activities in the area</w:t>
      </w:r>
      <w:r w:rsidR="008014FC">
        <w:t xml:space="preserve"> pre 1990</w:t>
      </w:r>
      <w:r w:rsidR="004D1CAD">
        <w:t xml:space="preserve"> </w:t>
      </w:r>
      <w:r w:rsidR="004D1CAD">
        <w:fldChar w:fldCharType="begin"/>
      </w:r>
      <w:r w:rsidR="0074036B">
        <w:instrText xml:space="preserve"> ADDIN EN.CITE &lt;EndNote&gt;&lt;Cite&gt;&lt;Author&gt;Picanço&lt;/Author&gt;&lt;Year&gt;2013&lt;/Year&gt;&lt;RecNum&gt;422&lt;/RecNum&gt;&lt;DisplayText&gt;[25, 37]&lt;/DisplayText&gt;&lt;record&gt;&lt;rec-number&gt;422&lt;/rec-number&gt;&lt;foreign-keys&gt;&lt;key app="EN" db-id="w0x92929os9p0wee22oxwfd4vftxa52zd9x0" timestamp="1500939324"&gt;422&lt;/key&gt;&lt;/foreign-keys&gt;&lt;ref-type name="Journal Article"&gt;17&lt;/ref-type&gt;&lt;contributors&gt;&lt;authors&gt;&lt;author&gt;Picanço, Jefferson De Lima&lt;/author&gt;&lt;author&gt;Mesquita, Maria José&lt;/author&gt;&lt;/authors&gt;&lt;/contributors&gt;&lt;titles&gt;&lt;title&gt;A mineração aurífera na ocupação do planalto curitibano e litoral paranaense (Séculos XVI-XVIII)&lt;/title&gt;&lt;secondary-title&gt;Geosul&lt;/secondary-title&gt;&lt;/titles&gt;&lt;periodical&gt;&lt;full-title&gt;Geosul&lt;/full-title&gt;&lt;/periodical&gt;&lt;pages&gt;116-137&lt;/pages&gt;&lt;volume&gt;27&lt;/volume&gt;&lt;number&gt;54&lt;/number&gt;&lt;dates&gt;&lt;year&gt;2013&lt;/year&gt;&lt;/dates&gt;&lt;isbn&gt;2177-5230&lt;/isbn&gt;&lt;urls&gt;&lt;/urls&gt;&lt;/record&gt;&lt;/Cite&gt;&lt;Cite&gt;&lt;Author&gt;Liccardo&lt;/Author&gt;&lt;Year&gt;2004&lt;/Year&gt;&lt;RecNum&gt;427&lt;/RecNum&gt;&lt;record&gt;&lt;rec-number&gt;427&lt;/rec-number&gt;&lt;foreign-keys&gt;&lt;key app="EN" db-id="w0x92929os9p0wee22oxwfd4vftxa52zd9x0" timestamp="1500950289"&gt;427&lt;/key&gt;&lt;/foreign-keys&gt;&lt;ref-type name="Journal Article"&gt;17&lt;/ref-type&gt;&lt;contributors&gt;&lt;authors&gt;&lt;author&gt;Liccardo, Antonio&lt;/author&gt;&lt;author&gt;Sobanski II, Arnoldo&lt;/author&gt;&lt;author&gt;Chodur, Nelson Luiz&lt;/author&gt;&lt;/authors&gt;&lt;/contributors&gt;&lt;titles&gt;&lt;title&gt;O Paraná na história da mineração no Brasil do século XVII&lt;/title&gt;&lt;secondary-title&gt;Boletim Paranaense de Geociências&lt;/secondary-title&gt;&lt;/titles&gt;&lt;periodical&gt;&lt;full-title&gt;Boletim Paranaense de Geociências&lt;/full-title&gt;&lt;/periodical&gt;&lt;volume&gt;54&lt;/volume&gt;&lt;dates&gt;&lt;year&gt;2004&lt;/year&gt;&lt;/dates&gt;&lt;isbn&gt;0067-964X&lt;/isbn&gt;&lt;urls&gt;&lt;/urls&gt;&lt;/record&gt;&lt;/Cite&gt;&lt;/EndNote&gt;</w:instrText>
      </w:r>
      <w:r w:rsidR="004D1CAD">
        <w:fldChar w:fldCharType="separate"/>
      </w:r>
      <w:r w:rsidR="0074036B">
        <w:rPr>
          <w:noProof/>
        </w:rPr>
        <w:t>[</w:t>
      </w:r>
      <w:hyperlink w:anchor="_ENREF_25" w:tooltip="Liccardo, 2004 #427" w:history="1">
        <w:r w:rsidR="0074036B">
          <w:rPr>
            <w:noProof/>
          </w:rPr>
          <w:t>25</w:t>
        </w:r>
      </w:hyperlink>
      <w:r w:rsidR="0074036B">
        <w:rPr>
          <w:noProof/>
        </w:rPr>
        <w:t xml:space="preserve">, </w:t>
      </w:r>
      <w:hyperlink w:anchor="_ENREF_37" w:tooltip="Picanço, 2013 #422" w:history="1">
        <w:r w:rsidR="0074036B">
          <w:rPr>
            <w:noProof/>
          </w:rPr>
          <w:t>37</w:t>
        </w:r>
      </w:hyperlink>
      <w:r w:rsidR="0074036B">
        <w:rPr>
          <w:noProof/>
        </w:rPr>
        <w:t>]</w:t>
      </w:r>
      <w:r w:rsidR="004D1CAD">
        <w:fldChar w:fldCharType="end"/>
      </w:r>
      <w:r w:rsidR="004D1CAD">
        <w:t xml:space="preserve">. The observed enrichments </w:t>
      </w:r>
      <w:r w:rsidR="00FC0FA8">
        <w:t xml:space="preserve">may </w:t>
      </w:r>
      <w:r w:rsidR="00006ED6">
        <w:t xml:space="preserve">be from </w:t>
      </w:r>
      <w:r w:rsidR="00433E2A">
        <w:t xml:space="preserve">the transportation of </w:t>
      </w:r>
      <w:r w:rsidR="00006ED6">
        <w:t>metal ions</w:t>
      </w:r>
      <w:r w:rsidR="00433E2A">
        <w:t xml:space="preserve"> in solution of</w:t>
      </w:r>
      <w:r w:rsidR="002E4514">
        <w:t xml:space="preserve"> fluvial waters</w:t>
      </w:r>
      <w:r w:rsidR="004D1CAD">
        <w:t xml:space="preserve"> </w:t>
      </w:r>
      <w:r w:rsidR="002E4514">
        <w:t xml:space="preserve">to the estuary where they precipitated </w:t>
      </w:r>
      <w:r w:rsidR="00433E2A">
        <w:t>with sulfides or organic matter when encountering changing redox conditions at the mangrove sediment interface</w:t>
      </w:r>
      <w:r w:rsidR="002E4514">
        <w:t xml:space="preserve"> and </w:t>
      </w:r>
      <w:r w:rsidR="004D1CAD">
        <w:t>deposited in mangrove sediments</w:t>
      </w:r>
      <w:r w:rsidR="008D1813">
        <w:t xml:space="preserve"> </w:t>
      </w:r>
      <w:r w:rsidR="008D1813">
        <w:fldChar w:fldCharType="begin"/>
      </w:r>
      <w:r w:rsidR="0074036B">
        <w:instrText xml:space="preserve"> ADDIN EN.CITE &lt;EndNote&gt;&lt;Cite&gt;&lt;Author&gt;Clark&lt;/Author&gt;&lt;Year&gt;1998&lt;/Year&gt;&lt;RecNum&gt;468&lt;/RecNum&gt;&lt;DisplayText&gt;[27, 49]&lt;/DisplayText&gt;&lt;record&gt;&lt;rec-number&gt;468&lt;/rec-number&gt;&lt;foreign-keys&gt;&lt;key app="EN" db-id="w0x92929os9p0wee22oxwfd4vftxa52zd9x0" timestamp="1505798846"&gt;468&lt;/key&gt;&lt;/foreign-keys&gt;&lt;ref-type name="Journal Article"&gt;17&lt;/ref-type&gt;&lt;contributors&gt;&lt;authors&gt;&lt;author&gt;Clark, Malcolm W&lt;/author&gt;&lt;author&gt;McConchie, David&lt;/author&gt;&lt;author&gt;Lewis, DW&lt;/author&gt;&lt;author&gt;Saenger, Peter&lt;/author&gt;&lt;/authors&gt;&lt;/contributors&gt;&lt;titles&gt;&lt;title&gt;Redox stratification and heavy metal partitioning in Avicennia-dominated mangrove sediments: a geochemical model&lt;/title&gt;&lt;secondary-title&gt;Chemical Geology&lt;/secondary-title&gt;&lt;/titles&gt;&lt;periodical&gt;&lt;full-title&gt;Chemical Geology&lt;/full-title&gt;&lt;/periodical&gt;&lt;pages&gt;147-171&lt;/pages&gt;&lt;volume&gt;149&lt;/volume&gt;&lt;number&gt;3&lt;/number&gt;&lt;dates&gt;&lt;year&gt;1998&lt;/year&gt;&lt;/dates&gt;&lt;isbn&gt;0009-2541&lt;/isbn&gt;&lt;urls&gt;&lt;/urls&gt;&lt;/record&gt;&lt;/Cite&gt;&lt;Cite&gt;&lt;Author&gt;Corsi&lt;/Author&gt;&lt;Year&gt;2003&lt;/Year&gt;&lt;RecNum&gt;421&lt;/RecNum&gt;&lt;record&gt;&lt;rec-number&gt;421&lt;/rec-number&gt;&lt;foreign-keys&gt;&lt;key app="EN" db-id="w0x92929os9p0wee22oxwfd4vftxa52zd9x0" timestamp="1500938640"&gt;421&lt;/key&gt;&lt;/foreign-keys&gt;&lt;ref-type name="Journal Article"&gt;17&lt;/ref-type&gt;&lt;contributors&gt;&lt;authors&gt;&lt;author&gt;Corsi, Alessandra Cristina&lt;/author&gt;&lt;author&gt;Landim, Paulo Milton Barbosa&lt;/author&gt;&lt;/authors&gt;&lt;/contributors&gt;&lt;titles&gt;&lt;title&gt;Chumbo, Zinco e Cobre em sedimentos de corrente nos Ribeirões Grande, Perau e Canoas, e Córrego Barrinha no município de Adrianopólis (Vale do Ribeira, PR)&lt;/title&gt;&lt;secondary-title&gt;Geociências&lt;/secondary-title&gt;&lt;/titles&gt;&lt;periodical&gt;&lt;full-title&gt;Geociências&lt;/full-title&gt;&lt;/periodical&gt;&lt;pages&gt;49-61&lt;/pages&gt;&lt;volume&gt;22&lt;/volume&gt;&lt;dates&gt;&lt;year&gt;2003&lt;/year&gt;&lt;/dates&gt;&lt;urls&gt;&lt;/urls&gt;&lt;/record&gt;&lt;/Cite&gt;&lt;/EndNote&gt;</w:instrText>
      </w:r>
      <w:r w:rsidR="008D1813">
        <w:fldChar w:fldCharType="separate"/>
      </w:r>
      <w:r w:rsidR="0074036B">
        <w:rPr>
          <w:noProof/>
        </w:rPr>
        <w:t>[</w:t>
      </w:r>
      <w:hyperlink w:anchor="_ENREF_27" w:tooltip="Corsi, 2003 #421" w:history="1">
        <w:r w:rsidR="0074036B">
          <w:rPr>
            <w:noProof/>
          </w:rPr>
          <w:t>27</w:t>
        </w:r>
      </w:hyperlink>
      <w:r w:rsidR="0074036B">
        <w:rPr>
          <w:noProof/>
        </w:rPr>
        <w:t xml:space="preserve">, </w:t>
      </w:r>
      <w:hyperlink w:anchor="_ENREF_49" w:tooltip="Clark, 1998 #468" w:history="1">
        <w:r w:rsidR="0074036B">
          <w:rPr>
            <w:noProof/>
          </w:rPr>
          <w:t>49</w:t>
        </w:r>
      </w:hyperlink>
      <w:r w:rsidR="0074036B">
        <w:rPr>
          <w:noProof/>
        </w:rPr>
        <w:t>]</w:t>
      </w:r>
      <w:r w:rsidR="008D1813">
        <w:fldChar w:fldCharType="end"/>
      </w:r>
      <w:r w:rsidR="004D1CAD">
        <w:t>.</w:t>
      </w:r>
      <w:r w:rsidR="002F5506">
        <w:t xml:space="preserve"> </w:t>
      </w:r>
      <w:r w:rsidR="00517EA2">
        <w:t>However</w:t>
      </w:r>
      <w:r w:rsidR="008014FC">
        <w:t>,</w:t>
      </w:r>
      <w:r w:rsidR="00517EA2">
        <w:t xml:space="preserve"> the flux rates and EFs indicate </w:t>
      </w:r>
      <w:r w:rsidR="009E0CB0">
        <w:t>increased</w:t>
      </w:r>
      <w:r w:rsidR="005032E4">
        <w:t xml:space="preserve"> fine grain</w:t>
      </w:r>
      <w:r w:rsidR="009E0CB0">
        <w:t xml:space="preserve"> sediment input into</w:t>
      </w:r>
      <w:r w:rsidR="00517EA2">
        <w:t xml:space="preserve"> </w:t>
      </w:r>
      <w:r w:rsidR="002552FB">
        <w:t>PAA</w:t>
      </w:r>
      <w:r w:rsidR="00517EA2">
        <w:t xml:space="preserve"> </w:t>
      </w:r>
      <w:r w:rsidR="009E0CB0">
        <w:t>post 1990</w:t>
      </w:r>
      <w:r w:rsidR="002552FB">
        <w:t>.</w:t>
      </w:r>
      <w:r w:rsidR="00FE2125">
        <w:t xml:space="preserve"> </w:t>
      </w:r>
      <w:r w:rsidR="00A97D34">
        <w:t xml:space="preserve">This is discussed further </w:t>
      </w:r>
      <w:r w:rsidR="008014FC">
        <w:t>below</w:t>
      </w:r>
      <w:r w:rsidR="00A97D34">
        <w:t>.</w:t>
      </w:r>
    </w:p>
    <w:p w14:paraId="09E01DE3" w14:textId="5F2CD2C9" w:rsidR="00A07E6F" w:rsidRDefault="00FC0FA8" w:rsidP="006F02CB">
      <w:pPr>
        <w:spacing w:line="360" w:lineRule="auto"/>
        <w:ind w:firstLine="720"/>
        <w:jc w:val="both"/>
      </w:pPr>
      <w:r>
        <w:t>T</w:t>
      </w:r>
      <w:r w:rsidR="002552FB">
        <w:t>he</w:t>
      </w:r>
      <w:r w:rsidR="00FE2125">
        <w:t xml:space="preserve"> more recent </w:t>
      </w:r>
      <w:r w:rsidR="002E4514">
        <w:t>(1992-1997</w:t>
      </w:r>
      <w:r w:rsidR="00FE2125">
        <w:t xml:space="preserve">) increase of Hg, Zn, </w:t>
      </w:r>
      <w:proofErr w:type="spellStart"/>
      <w:r w:rsidR="00FE2125">
        <w:t>Pb</w:t>
      </w:r>
      <w:proofErr w:type="spellEnd"/>
      <w:r w:rsidR="00FE2125">
        <w:t xml:space="preserve">, Co, Ni, </w:t>
      </w:r>
      <w:proofErr w:type="spellStart"/>
      <w:r w:rsidR="00FE2125">
        <w:t>Mn</w:t>
      </w:r>
      <w:proofErr w:type="spellEnd"/>
      <w:r w:rsidR="00FE2125">
        <w:t xml:space="preserve">, and Cu flux </w:t>
      </w:r>
      <w:r w:rsidR="009438DC">
        <w:t>in PAA occurred</w:t>
      </w:r>
      <w:r w:rsidR="00FE2125">
        <w:t xml:space="preserve">, </w:t>
      </w:r>
      <w:r w:rsidR="00DA5835">
        <w:t xml:space="preserve">but </w:t>
      </w:r>
      <w:r w:rsidR="008014FC">
        <w:t>was not accompanied by</w:t>
      </w:r>
      <w:r w:rsidR="00FE2125">
        <w:t xml:space="preserve"> enrichment. This </w:t>
      </w:r>
      <w:r>
        <w:t>is because the</w:t>
      </w:r>
      <w:r w:rsidR="006A1AA4">
        <w:t xml:space="preserve"> Al flux increased in proportion with the other </w:t>
      </w:r>
      <w:r>
        <w:t>metals</w:t>
      </w:r>
      <w:r w:rsidR="002E4514">
        <w:t>, therefore,</w:t>
      </w:r>
      <w:r w:rsidR="006A1AA4">
        <w:t xml:space="preserve"> there is no enrichment above background levels</w:t>
      </w:r>
      <w:r w:rsidR="00FE2125">
        <w:t xml:space="preserve"> (</w:t>
      </w:r>
      <w:r w:rsidR="002E4514">
        <w:t xml:space="preserve">for Al flux </w:t>
      </w:r>
      <w:r w:rsidR="00517EA2">
        <w:t xml:space="preserve">data </w:t>
      </w:r>
      <w:r w:rsidR="002E4514">
        <w:t xml:space="preserve">see </w:t>
      </w:r>
      <w:r w:rsidR="00FE2125">
        <w:t>supplementary materials Table SII).</w:t>
      </w:r>
      <w:r w:rsidR="006F02CB">
        <w:t xml:space="preserve"> </w:t>
      </w:r>
      <w:r w:rsidR="008014FC">
        <w:t>Aluminum</w:t>
      </w:r>
      <w:r w:rsidR="00554A72">
        <w:t xml:space="preserve"> content is elevated in fine grained sediment</w:t>
      </w:r>
      <w:r w:rsidR="002E4514">
        <w:t xml:space="preserve"> </w:t>
      </w:r>
      <w:r w:rsidR="00554A72">
        <w:t xml:space="preserve"> and bound to other heavy metals</w:t>
      </w:r>
      <w:r>
        <w:t xml:space="preserve"> </w:t>
      </w:r>
      <w:r w:rsidR="002E4514">
        <w:fldChar w:fldCharType="begin"/>
      </w:r>
      <w:r w:rsidR="008D1813">
        <w:instrText xml:space="preserve"> ADDIN EN.CITE &lt;EndNote&gt;&lt;Cite&gt;&lt;Author&gt;Sanders&lt;/Author&gt;&lt;Year&gt;2010&lt;/Year&gt;&lt;RecNum&gt;100&lt;/RecNum&gt;&lt;DisplayText&gt;[50]&lt;/DisplayText&gt;&lt;record&gt;&lt;rec-number&gt;100&lt;/rec-number&gt;&lt;foreign-keys&gt;&lt;key app="EN" db-id="w0x92929os9p0wee22oxwfd4vftxa52zd9x0" timestamp="1465974338"&gt;100&lt;/key&gt;&lt;/foreign-keys&gt;&lt;ref-type name="Journal Article"&gt;17&lt;/ref-type&gt;&lt;contributors&gt;&lt;authors&gt;&lt;author&gt;Sanders, Christian J&lt;/author&gt;&lt;author&gt;Smoak, Joseph M&lt;/author&gt;&lt;author&gt;Naidu, A Sathy&lt;/author&gt;&lt;author&gt;Araripe, Denise R&lt;/author&gt;&lt;author&gt;Sanders, Lucian M&lt;/author&gt;&lt;author&gt;Patchineelam, Sambasiva R&lt;/author&gt;&lt;/authors&gt;&lt;/contributors&gt;&lt;titles&gt;&lt;title&gt;Mangrove forest sedimentation and its reference to sea level rise, Cananeia, Brazil&lt;/title&gt;&lt;secondary-title&gt;Environmental Earth Sciences&lt;/secondary-title&gt;&lt;/titles&gt;&lt;periodical&gt;&lt;full-title&gt;Environmental Earth Sciences&lt;/full-title&gt;&lt;/periodical&gt;&lt;pages&gt;1291-1301&lt;/pages&gt;&lt;volume&gt;60&lt;/volume&gt;&lt;number&gt;6&lt;/number&gt;&lt;dates&gt;&lt;year&gt;2010&lt;/year&gt;&lt;/dates&gt;&lt;isbn&gt;1866-6280&lt;/isbn&gt;&lt;urls&gt;&lt;/urls&gt;&lt;/record&gt;&lt;/Cite&gt;&lt;/EndNote&gt;</w:instrText>
      </w:r>
      <w:r w:rsidR="002E4514">
        <w:fldChar w:fldCharType="separate"/>
      </w:r>
      <w:r w:rsidR="008D1813">
        <w:rPr>
          <w:noProof/>
        </w:rPr>
        <w:t>[</w:t>
      </w:r>
      <w:hyperlink w:anchor="_ENREF_50" w:tooltip="Sanders, 2010 #100" w:history="1">
        <w:r w:rsidR="0074036B">
          <w:rPr>
            <w:noProof/>
          </w:rPr>
          <w:t>50</w:t>
        </w:r>
      </w:hyperlink>
      <w:r w:rsidR="008D1813">
        <w:rPr>
          <w:noProof/>
        </w:rPr>
        <w:t>]</w:t>
      </w:r>
      <w:r w:rsidR="002E4514">
        <w:fldChar w:fldCharType="end"/>
      </w:r>
      <w:r w:rsidR="002E4514">
        <w:t>.</w:t>
      </w:r>
      <w:r w:rsidR="00554A72">
        <w:t xml:space="preserve"> </w:t>
      </w:r>
      <w:r w:rsidR="002E4514">
        <w:t>T</w:t>
      </w:r>
      <w:r w:rsidR="004910EA">
        <w:t>he</w:t>
      </w:r>
      <w:r w:rsidR="00554A72">
        <w:t xml:space="preserve"> increase in Al deposition</w:t>
      </w:r>
      <w:r w:rsidR="004910EA">
        <w:t xml:space="preserve"> </w:t>
      </w:r>
      <w:r w:rsidR="00FB5BFA">
        <w:t xml:space="preserve">is </w:t>
      </w:r>
      <w:r w:rsidR="0047086B">
        <w:t xml:space="preserve">congruent with </w:t>
      </w:r>
      <w:r w:rsidR="00FB5BFA">
        <w:t xml:space="preserve">the </w:t>
      </w:r>
      <w:r w:rsidR="0047086B">
        <w:t xml:space="preserve">increase in flux rates of other metals </w:t>
      </w:r>
      <w:r w:rsidR="00FE7B68">
        <w:t xml:space="preserve">from </w:t>
      </w:r>
      <w:r w:rsidR="0047086B">
        <w:t>1992-present</w:t>
      </w:r>
      <w:r w:rsidR="00FC5C7C">
        <w:t>.</w:t>
      </w:r>
      <w:r w:rsidR="00CA517C">
        <w:t xml:space="preserve"> </w:t>
      </w:r>
      <w:hyperlink w:anchor="_ENREF_34" w:tooltip="Andriguetto-Filho, 1993 #464" w:history="1">
        <w:r w:rsidR="0074036B">
          <w:fldChar w:fldCharType="begin"/>
        </w:r>
        <w:r w:rsidR="0074036B">
          <w:instrText xml:space="preserve"> ADDIN EN.CITE &lt;EndNote&gt;&lt;Cite AuthorYear="1"&gt;&lt;Author&gt;Andriguetto-Filho&lt;/Author&gt;&lt;Year&gt;1993&lt;/Year&gt;&lt;RecNum&gt;464&lt;/RecNum&gt;&lt;DisplayText&gt;Andriguetto-Filho [34]&lt;/DisplayText&gt;&lt;record&gt;&lt;rec-number&gt;464&lt;/rec-number&gt;&lt;foreign-keys&gt;&lt;key app="EN" db-id="w0x92929os9p0wee22oxwfd4vftxa52zd9x0" timestamp="1505797753"&gt;464&lt;/key&gt;&lt;/foreign-keys&gt;&lt;ref-type name="Conference Proceedings"&gt;10&lt;/ref-type&gt;&lt;contributors&gt;&lt;authors&gt;&lt;author&gt;Andriguetto-Filho, José Milton&lt;/author&gt;&lt;/authors&gt;&lt;/contributors&gt;&lt;titles&gt;&lt;title&gt;Institutional prospects in managing coastal environmental conservation units in Paraná State, Brazil&lt;/title&gt;&lt;secondary-title&gt;Coastal Zone &amp;apos;93&lt;/secondary-title&gt;&lt;/titles&gt;&lt;dates&gt;&lt;year&gt;1993&lt;/year&gt;&lt;/dates&gt;&lt;publisher&gt;ASCE&lt;/publisher&gt;&lt;urls&gt;&lt;/urls&gt;&lt;/record&gt;&lt;/Cite&gt;&lt;/EndNote&gt;</w:instrText>
        </w:r>
        <w:r w:rsidR="0074036B">
          <w:fldChar w:fldCharType="separate"/>
        </w:r>
        <w:r w:rsidR="0074036B">
          <w:rPr>
            <w:noProof/>
          </w:rPr>
          <w:t>Andriguetto-Filho [34]</w:t>
        </w:r>
        <w:r w:rsidR="0074036B">
          <w:fldChar w:fldCharType="end"/>
        </w:r>
      </w:hyperlink>
      <w:r w:rsidR="00FC5C7C">
        <w:t xml:space="preserve"> and Martins</w:t>
      </w:r>
      <w:r w:rsidR="00CA517C">
        <w:t xml:space="preserve"> </w:t>
      </w:r>
      <w:r w:rsidR="00CA517C">
        <w:fldChar w:fldCharType="begin"/>
      </w:r>
      <w:r w:rsidR="0074036B">
        <w:instrText xml:space="preserve"> ADDIN EN.CITE &lt;EndNote&gt;&lt;Cite&gt;&lt;Author&gt;Martins&lt;/Author&gt;&lt;Year&gt;2010&lt;/Year&gt;&lt;RecNum&gt;413&lt;/RecNum&gt;&lt;DisplayText&gt;[24]&lt;/DisplayText&gt;&lt;record&gt;&lt;rec-number&gt;413&lt;/rec-number&gt;&lt;foreign-keys&gt;&lt;key app="EN" db-id="w0x92929os9p0wee22oxwfd4vftxa52zd9x0" timestamp="1500433573"&gt;413&lt;/key&gt;&lt;/foreign-keys&gt;&lt;ref-type name="Journal Article"&gt;17&lt;/ref-type&gt;&lt;contributors&gt;&lt;authors&gt;&lt;author&gt;Martins, César C.&lt;/author&gt;&lt;author&gt;Braun, Juliana A. F.&lt;/author&gt;&lt;author&gt;Seyffert, Bianca H.&lt;/author&gt;&lt;author&gt;Machado, Eunice C.&lt;/author&gt;&lt;author&gt;Fillmann, Gilberto&lt;/author&gt;&lt;/authors&gt;&lt;/contributors&gt;&lt;titles&gt;&lt;title&gt;Anthropogenic organic matter inputs indicated by sedimentary fecal steroids in a large South American tropical estuary (Paranaguá estuarine system, Brazil)&lt;/title&gt;&lt;secondary-title&gt;Marine Pollution Bulletin&lt;/secondary-title&gt;&lt;/titles&gt;&lt;periodical&gt;&lt;full-title&gt;Marine pollution bulletin&lt;/full-title&gt;&lt;/periodical&gt;&lt;pages&gt;2137-2143&lt;/pages&gt;&lt;volume&gt;60&lt;/volume&gt;&lt;number&gt;11&lt;/number&gt;&lt;keywords&gt;&lt;keyword&gt;Coprostanol&lt;/keyword&gt;&lt;keyword&gt;Sediments&lt;/keyword&gt;&lt;keyword&gt;Sewage&lt;/keyword&gt;&lt;keyword&gt;Paranaguá Bay&lt;/keyword&gt;&lt;/keywords&gt;&lt;dates&gt;&lt;year&gt;2010&lt;/year&gt;&lt;pub-dates&gt;&lt;date&gt;2010/11/01/&lt;/date&gt;&lt;/pub-dates&gt;&lt;/dates&gt;&lt;isbn&gt;0025-326X&lt;/isbn&gt;&lt;urls&gt;&lt;related-urls&gt;&lt;url&gt;http://www.sciencedirect.com/science/article/pii/S0025326X10003334&lt;/url&gt;&lt;/related-urls&gt;&lt;/urls&gt;&lt;electronic-resource-num&gt;http://dx.doi.org/10.1016/j.marpolbul.2010.07.027&lt;/electronic-resource-num&gt;&lt;/record&gt;&lt;/Cite&gt;&lt;/EndNote&gt;</w:instrText>
      </w:r>
      <w:r w:rsidR="00CA517C">
        <w:fldChar w:fldCharType="separate"/>
      </w:r>
      <w:r w:rsidR="0074036B">
        <w:rPr>
          <w:noProof/>
        </w:rPr>
        <w:t>[</w:t>
      </w:r>
      <w:hyperlink w:anchor="_ENREF_24" w:tooltip="Martins, 2010 #413" w:history="1">
        <w:r w:rsidR="0074036B">
          <w:rPr>
            <w:noProof/>
          </w:rPr>
          <w:t>24</w:t>
        </w:r>
      </w:hyperlink>
      <w:r w:rsidR="0074036B">
        <w:rPr>
          <w:noProof/>
        </w:rPr>
        <w:t>]</w:t>
      </w:r>
      <w:r w:rsidR="00CA517C">
        <w:fldChar w:fldCharType="end"/>
      </w:r>
      <w:r w:rsidR="00FC5C7C">
        <w:t xml:space="preserve"> found </w:t>
      </w:r>
      <w:r w:rsidR="00C244C8">
        <w:t xml:space="preserve">an </w:t>
      </w:r>
      <w:r w:rsidR="00A7499C">
        <w:t>i</w:t>
      </w:r>
      <w:r w:rsidR="00C244C8">
        <w:t xml:space="preserve">ncrease in </w:t>
      </w:r>
      <w:r w:rsidR="00FC5C7C">
        <w:t xml:space="preserve">suspended sediment loads in the estuary </w:t>
      </w:r>
      <w:r w:rsidR="00C244C8">
        <w:t>starting around</w:t>
      </w:r>
      <w:r w:rsidR="00FC5C7C">
        <w:t xml:space="preserve"> this time.</w:t>
      </w:r>
      <w:r w:rsidR="004910EA">
        <w:t xml:space="preserve"> </w:t>
      </w:r>
      <w:r w:rsidR="00FE7B68">
        <w:t xml:space="preserve">Runoff with increased </w:t>
      </w:r>
      <w:r w:rsidR="0047086B">
        <w:t xml:space="preserve">eroded sediment </w:t>
      </w:r>
      <w:r w:rsidR="00FE7B68">
        <w:t>loads from</w:t>
      </w:r>
      <w:r w:rsidR="0047086B">
        <w:t xml:space="preserve"> the rapid post-1960 urban development in Curitiba </w:t>
      </w:r>
      <w:r w:rsidR="0047086B">
        <w:fldChar w:fldCharType="begin"/>
      </w:r>
      <w:r w:rsidR="0066401D">
        <w:instrText xml:space="preserve"> ADDIN EN.CITE &lt;EndNote&gt;&lt;Cite&gt;&lt;Author&gt;IBGE&lt;/Author&gt;&lt;Year&gt;2011&lt;/Year&gt;&lt;RecNum&gt;424&lt;/RecNum&gt;&lt;DisplayText&gt;[38]&lt;/DisplayText&gt;&lt;record&gt;&lt;rec-number&gt;424&lt;/rec-number&gt;&lt;foreign-keys&gt;&lt;key app="EN" db-id="w0x92929os9p0wee22oxwfd4vftxa52zd9x0" timestamp="1500941775"&gt;424&lt;/key&gt;&lt;/foreign-keys&gt;&lt;ref-type name="Web Page"&gt;12&lt;/ref-type&gt;&lt;contributors&gt;&lt;authors&gt;&lt;author&gt;IBGE&lt;/author&gt;&lt;/authors&gt;&lt;/contributors&gt;&lt;titles&gt;&lt;title&gt;&amp;quot;Dados do IBGE sobre Curitiba&amp;quot;&lt;/title&gt;&lt;/titles&gt;&lt;volume&gt;2017&lt;/volume&gt;&lt;number&gt;July 25 2017&lt;/number&gt;&lt;dates&gt;&lt;year&gt;2011&lt;/year&gt;&lt;/dates&gt;&lt;urls&gt;&lt;/urls&gt;&lt;/record&gt;&lt;/Cite&gt;&lt;/EndNote&gt;</w:instrText>
      </w:r>
      <w:r w:rsidR="0047086B">
        <w:fldChar w:fldCharType="separate"/>
      </w:r>
      <w:r w:rsidR="0066401D">
        <w:rPr>
          <w:noProof/>
        </w:rPr>
        <w:t>[</w:t>
      </w:r>
      <w:hyperlink w:anchor="_ENREF_38" w:tooltip="IBGE, 2011 #424" w:history="1">
        <w:r w:rsidR="0074036B">
          <w:rPr>
            <w:noProof/>
          </w:rPr>
          <w:t>38</w:t>
        </w:r>
      </w:hyperlink>
      <w:r w:rsidR="0066401D">
        <w:rPr>
          <w:noProof/>
        </w:rPr>
        <w:t>]</w:t>
      </w:r>
      <w:r w:rsidR="0047086B">
        <w:fldChar w:fldCharType="end"/>
      </w:r>
      <w:r w:rsidR="0047086B">
        <w:t xml:space="preserve"> </w:t>
      </w:r>
      <w:r w:rsidR="00280A82">
        <w:t>may be delivering</w:t>
      </w:r>
      <w:r w:rsidR="0047086B">
        <w:t xml:space="preserve"> fine grained particle bound metals to </w:t>
      </w:r>
      <w:proofErr w:type="spellStart"/>
      <w:r w:rsidR="0047086B">
        <w:t>Laranjeira</w:t>
      </w:r>
      <w:r w:rsidR="00FB5BFA">
        <w:t>s</w:t>
      </w:r>
      <w:proofErr w:type="spellEnd"/>
      <w:r w:rsidR="00FB5BFA">
        <w:t xml:space="preserve"> Bay and are the likely cause of</w:t>
      </w:r>
      <w:r w:rsidR="0047086B">
        <w:t xml:space="preserve"> the most recent flux pulse spike.</w:t>
      </w:r>
      <w:r w:rsidR="00BE337B">
        <w:t xml:space="preserve"> The mangroves are acting as a</w:t>
      </w:r>
      <w:r w:rsidR="00195F97">
        <w:t xml:space="preserve"> chemical</w:t>
      </w:r>
      <w:r w:rsidR="00BE337B">
        <w:t xml:space="preserve"> </w:t>
      </w:r>
      <w:r w:rsidR="00517679">
        <w:t>barrier by promoting these contaminated sediments to settle, therefore retaining sediments and preventing their export to coastal waters.</w:t>
      </w:r>
      <w:r w:rsidR="0047086B">
        <w:t xml:space="preserve"> Mercury</w:t>
      </w:r>
      <w:r w:rsidR="004910EA">
        <w:t xml:space="preserve"> does not follow a similar trend</w:t>
      </w:r>
      <w:r w:rsidR="00600098">
        <w:t xml:space="preserve"> to the</w:t>
      </w:r>
      <w:r w:rsidR="00977EE8">
        <w:t xml:space="preserve"> other</w:t>
      </w:r>
      <w:r w:rsidR="00600098">
        <w:t xml:space="preserve"> particle bound trace metals,</w:t>
      </w:r>
      <w:r>
        <w:t xml:space="preserve"> likely as a result </w:t>
      </w:r>
      <w:r w:rsidR="0093605F">
        <w:t xml:space="preserve">of its </w:t>
      </w:r>
      <w:r w:rsidR="0047086B">
        <w:t xml:space="preserve">volatile nature </w:t>
      </w:r>
      <w:r w:rsidR="0047086B">
        <w:fldChar w:fldCharType="begin"/>
      </w:r>
      <w:r w:rsidR="008D1813">
        <w:instrText xml:space="preserve"> ADDIN EN.CITE &lt;EndNote&gt;&lt;Cite&gt;&lt;Author&gt;Selin&lt;/Author&gt;&lt;Year&gt;2009&lt;/Year&gt;&lt;RecNum&gt;352&lt;/RecNum&gt;&lt;DisplayText&gt;[51]&lt;/DisplayText&gt;&lt;record&gt;&lt;rec-number&gt;352&lt;/rec-number&gt;&lt;foreign-keys&gt;&lt;key app="EN" db-id="w0x92929os9p0wee22oxwfd4vftxa52zd9x0" timestamp="1486361850"&gt;352&lt;/key&gt;&lt;/foreign-keys&gt;&lt;ref-type name="Journal Article"&gt;17&lt;/ref-type&gt;&lt;contributors&gt;&lt;authors&gt;&lt;author&gt;Selin, Noelle E&lt;/author&gt;&lt;/authors&gt;&lt;/contributors&gt;&lt;titles&gt;&lt;title&gt;Global biogeochemical cycling of mercury: a review&lt;/title&gt;&lt;secondary-title&gt;Annual Review of Environment and Resources&lt;/secondary-title&gt;&lt;/titles&gt;&lt;periodical&gt;&lt;full-title&gt;Annual Review of Environment and Resources&lt;/full-title&gt;&lt;/periodical&gt;&lt;pages&gt;43-63&lt;/pages&gt;&lt;volume&gt;34&lt;/volume&gt;&lt;dates&gt;&lt;year&gt;2009&lt;/year&gt;&lt;/dates&gt;&lt;isbn&gt;1543-5938&lt;/isbn&gt;&lt;urls&gt;&lt;/urls&gt;&lt;/record&gt;&lt;/Cite&gt;&lt;/EndNote&gt;</w:instrText>
      </w:r>
      <w:r w:rsidR="0047086B">
        <w:fldChar w:fldCharType="separate"/>
      </w:r>
      <w:r w:rsidR="008D1813">
        <w:rPr>
          <w:noProof/>
        </w:rPr>
        <w:t>[</w:t>
      </w:r>
      <w:hyperlink w:anchor="_ENREF_51" w:tooltip="Selin, 2009 #352" w:history="1">
        <w:r w:rsidR="0074036B">
          <w:rPr>
            <w:noProof/>
          </w:rPr>
          <w:t>51</w:t>
        </w:r>
      </w:hyperlink>
      <w:r w:rsidR="008D1813">
        <w:rPr>
          <w:noProof/>
        </w:rPr>
        <w:t>]</w:t>
      </w:r>
      <w:r w:rsidR="0047086B">
        <w:fldChar w:fldCharType="end"/>
      </w:r>
      <w:r w:rsidR="004910EA">
        <w:t>.</w:t>
      </w:r>
    </w:p>
    <w:p w14:paraId="6C737169" w14:textId="31D5DD91" w:rsidR="00DA5456" w:rsidRDefault="00FB5BFA" w:rsidP="001E465A">
      <w:pPr>
        <w:spacing w:line="360" w:lineRule="auto"/>
        <w:ind w:firstLine="720"/>
        <w:jc w:val="both"/>
      </w:pPr>
      <w:r>
        <w:lastRenderedPageBreak/>
        <w:t xml:space="preserve">The </w:t>
      </w:r>
      <w:r w:rsidR="009F38BC">
        <w:t xml:space="preserve">variation in </w:t>
      </w:r>
      <w:r w:rsidR="003C0EF3">
        <w:t xml:space="preserve">sediment </w:t>
      </w:r>
      <w:r w:rsidR="009F38BC">
        <w:t>DBD</w:t>
      </w:r>
      <w:r w:rsidR="002B724C" w:rsidRPr="001F4702">
        <w:t xml:space="preserve"> </w:t>
      </w:r>
      <w:r w:rsidR="009F38BC">
        <w:t>compounds</w:t>
      </w:r>
      <w:r w:rsidR="002B724C" w:rsidRPr="001F4702">
        <w:t xml:space="preserve"> </w:t>
      </w:r>
      <w:r w:rsidR="003C0EF3">
        <w:t xml:space="preserve">the comparison of </w:t>
      </w:r>
      <w:r w:rsidR="002B724C" w:rsidRPr="001F4702">
        <w:t>metal contents</w:t>
      </w:r>
      <w:r w:rsidR="003C0EF3" w:rsidRPr="003C0EF3">
        <w:t xml:space="preserve"> </w:t>
      </w:r>
      <w:r w:rsidR="003C0EF3" w:rsidRPr="001F4702">
        <w:t>between study sites</w:t>
      </w:r>
      <w:r w:rsidR="003C0EF3">
        <w:t>.</w:t>
      </w:r>
      <w:r w:rsidR="002B724C" w:rsidRPr="001F4702">
        <w:t xml:space="preserve"> </w:t>
      </w:r>
      <w:r w:rsidR="003C0EF3">
        <w:t>Where sediment density varies, flux rate can be more useful</w:t>
      </w:r>
      <w:r w:rsidR="002B724C" w:rsidRPr="001F4702">
        <w:t xml:space="preserve"> for </w:t>
      </w:r>
      <w:r w:rsidR="00532422" w:rsidRPr="001F4702">
        <w:t>determining</w:t>
      </w:r>
      <w:r w:rsidR="002B724C" w:rsidRPr="001F4702">
        <w:t xml:space="preserve"> environmental impacts</w:t>
      </w:r>
      <w:r w:rsidR="0067629C">
        <w:t xml:space="preserve"> </w:t>
      </w:r>
      <w:r w:rsidR="0067629C">
        <w:fldChar w:fldCharType="begin">
          <w:fldData xml:space="preserve">PEVuZE5vdGU+PENpdGU+PEF1dGhvcj5Cb3JnZXM8L0F1dGhvcj48WWVhcj4yMDA5PC9ZZWFyPjxS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=
</w:fldData>
        </w:fldChar>
      </w:r>
      <w:r w:rsidR="0074036B">
        <w:instrText xml:space="preserve"> ADDIN EN.CITE </w:instrText>
      </w:r>
      <w:r w:rsidR="0074036B">
        <w:fldChar w:fldCharType="begin">
          <w:fldData xml:space="preserve">PEVuZE5vdGU+PENpdGU+PEF1dGhvcj5Cb3JnZXM8L0F1dGhvcj48WWVhcj4yMDA5PC9ZZWFyPjxS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=
</w:fldData>
        </w:fldChar>
      </w:r>
      <w:r w:rsidR="0074036B">
        <w:instrText xml:space="preserve"> ADDIN EN.CITE.DATA </w:instrText>
      </w:r>
      <w:r w:rsidR="0074036B">
        <w:fldChar w:fldCharType="end"/>
      </w:r>
      <w:r w:rsidR="0067629C">
        <w:fldChar w:fldCharType="separate"/>
      </w:r>
      <w:r w:rsidR="0074036B">
        <w:rPr>
          <w:noProof/>
        </w:rPr>
        <w:t>[</w:t>
      </w:r>
      <w:hyperlink w:anchor="_ENREF_2" w:tooltip="Borges, 2009 #358" w:history="1">
        <w:r w:rsidR="0074036B">
          <w:rPr>
            <w:noProof/>
          </w:rPr>
          <w:t>2</w:t>
        </w:r>
      </w:hyperlink>
      <w:r w:rsidR="0074036B">
        <w:rPr>
          <w:noProof/>
        </w:rPr>
        <w:t xml:space="preserve">, </w:t>
      </w:r>
      <w:hyperlink w:anchor="_ENREF_19" w:tooltip="Sanders, 2006 #128" w:history="1">
        <w:r w:rsidR="0074036B">
          <w:rPr>
            <w:noProof/>
          </w:rPr>
          <w:t>19</w:t>
        </w:r>
      </w:hyperlink>
      <w:r w:rsidR="0074036B">
        <w:rPr>
          <w:noProof/>
        </w:rPr>
        <w:t xml:space="preserve">, </w:t>
      </w:r>
      <w:hyperlink w:anchor="_ENREF_52" w:tooltip="Ip, 2004 #469" w:history="1">
        <w:r w:rsidR="0074036B">
          <w:rPr>
            <w:noProof/>
          </w:rPr>
          <w:t>52</w:t>
        </w:r>
      </w:hyperlink>
      <w:r w:rsidR="0074036B">
        <w:rPr>
          <w:noProof/>
        </w:rPr>
        <w:t>]</w:t>
      </w:r>
      <w:r w:rsidR="0067629C">
        <w:fldChar w:fldCharType="end"/>
      </w:r>
      <w:r w:rsidR="002658DC" w:rsidRPr="001F4702">
        <w:t xml:space="preserve">. Flux rate indicates the mass of a </w:t>
      </w:r>
      <w:r w:rsidR="00FD0544" w:rsidRPr="001F4702">
        <w:t>substance</w:t>
      </w:r>
      <w:r w:rsidR="002658DC" w:rsidRPr="001F4702">
        <w:t xml:space="preserve"> </w:t>
      </w:r>
      <w:r w:rsidR="00F660D4" w:rsidRPr="001F4702">
        <w:t xml:space="preserve">being retained </w:t>
      </w:r>
      <w:r w:rsidR="0006608E">
        <w:t>per sediment volume</w:t>
      </w:r>
      <w:r w:rsidR="00592EDD">
        <w:t xml:space="preserve"> at a certain time</w:t>
      </w:r>
      <w:r w:rsidR="005A0491">
        <w:t xml:space="preserve">, thus </w:t>
      </w:r>
      <w:r w:rsidR="00847D1E">
        <w:t>resolving</w:t>
      </w:r>
      <w:r w:rsidR="005A0491">
        <w:t xml:space="preserve"> dilution effects</w:t>
      </w:r>
      <w:r w:rsidR="0067629C">
        <w:t xml:space="preserve"> </w:t>
      </w:r>
      <w:r w:rsidR="0067629C">
        <w:fldChar w:fldCharType="begin"/>
      </w:r>
      <w:r w:rsidR="0074036B">
        <w:instrText xml:space="preserve"> ADDIN EN.CITE &lt;EndNote&gt;&lt;Cite&gt;&lt;Author&gt;Sanders&lt;/Author&gt;&lt;Year&gt;2006&lt;/Year&gt;&lt;RecNum&gt;128&lt;/RecNum&gt;&lt;DisplayText&gt;[19, 48]&lt;/DisplayText&gt;&lt;record&gt;&lt;rec-number&gt;128&lt;/rec-number&gt;&lt;foreign-keys&gt;&lt;key app="EN" db-id="2f52avx03tzsw6e5x5gvss9pr5vpdxwr0avx" timestamp="0"&gt;128&lt;/key&gt;&lt;/foreign-keys&gt;&lt;ref-type name="Journal Article"&gt;17&lt;/ref-type&gt;&lt;contributors&gt;&lt;authors&gt;&lt;author&gt;Sanders, C. J.&lt;/author&gt;&lt;author&gt;Santos, I, R.&lt;/author&gt;&lt;author&gt;Silva, E, V. &lt;/author&gt;&lt;author&gt;Patchineelam, S. M.&lt;/author&gt;&lt;/authors&gt;&lt;/contributors&gt;&lt;titles&gt;&lt;title&gt;Mercury flux to estuarine sediments, derived from Pb-210 and Cs-137 geochronologies (Guaratuba Bay, Brazil)&lt;/title&gt;&lt;secondary-title&gt;Marine Pollution Bulletin&lt;/secondary-title&gt;&lt;/titles&gt;&lt;periodical&gt;&lt;full-title&gt;Marine Pollution Bulletin&lt;/full-title&gt;&lt;/periodical&gt;&lt;pages&gt;1085-1089&lt;/pages&gt;&lt;volume&gt;52&lt;/volume&gt;&lt;number&gt;9&lt;/number&gt;&lt;dates&gt;&lt;year&gt;2006&lt;/year&gt;&lt;/dates&gt;&lt;urls&gt;&lt;/urls&gt;&lt;/record&gt;&lt;/Cite&gt;&lt;Cite&gt;&lt;Author&gt;Alvarez-Iglesias&lt;/Author&gt;&lt;Year&gt;2007&lt;/Year&gt;&lt;RecNum&gt;467&lt;/RecNum&gt;&lt;record&gt;&lt;rec-number&gt;467&lt;/rec-number&gt;&lt;foreign-keys&gt;&lt;key app="EN" db-id="w0x92929os9p0wee22oxwfd4vftxa52zd9x0" timestamp="1505798691"&gt;467&lt;/key&gt;&lt;/foreign-keys&gt;&lt;ref-type name="Journal Article"&gt;17&lt;/ref-type&gt;&lt;contributors&gt;&lt;authors&gt;&lt;author&gt;Alvarez-Iglesias, Paula&lt;/author&gt;&lt;author&gt;Quintana, Begona&lt;/author&gt;&lt;author&gt;Rubio, Belén&lt;/author&gt;&lt;author&gt;Pérez-Arlucea, Marta&lt;/author&gt;&lt;/authors&gt;&lt;/contributors&gt;&lt;titles&gt;&lt;title&gt;Sedimentation rates and trace metal input history in intertidal sediments from San Simón Bay (Ría de Vigo, NW Spain) derived from 210 Pb and 137 Cs chronology&lt;/title&gt;&lt;secondary-title&gt;Journal of Environmental Radioactivity&lt;/secondary-title&gt;&lt;/titles&gt;&lt;periodical&gt;&lt;full-title&gt;Journal of environmental radioactivity&lt;/full-title&gt;&lt;/periodical&gt;&lt;pages&gt;229-250&lt;/pages&gt;&lt;volume&gt;98&lt;/volume&gt;&lt;number&gt;3&lt;/number&gt;&lt;dates&gt;&lt;year&gt;2007&lt;/year&gt;&lt;/dates&gt;&lt;isbn&gt;0265-931X&lt;/isbn&gt;&lt;urls&gt;&lt;/urls&gt;&lt;/record&gt;&lt;/Cite&gt;&lt;/EndNote&gt;</w:instrText>
      </w:r>
      <w:r w:rsidR="0067629C">
        <w:fldChar w:fldCharType="separate"/>
      </w:r>
      <w:r w:rsidR="0074036B">
        <w:rPr>
          <w:noProof/>
        </w:rPr>
        <w:t>[</w:t>
      </w:r>
      <w:hyperlink w:anchor="_ENREF_19" w:tooltip="Sanders, 2006 #128" w:history="1">
        <w:r w:rsidR="0074036B">
          <w:rPr>
            <w:noProof/>
          </w:rPr>
          <w:t>19</w:t>
        </w:r>
      </w:hyperlink>
      <w:r w:rsidR="0074036B">
        <w:rPr>
          <w:noProof/>
        </w:rPr>
        <w:t xml:space="preserve">, </w:t>
      </w:r>
      <w:hyperlink w:anchor="_ENREF_48" w:tooltip="Alvarez-Iglesias, 2007 #467" w:history="1">
        <w:r w:rsidR="0074036B">
          <w:rPr>
            <w:noProof/>
          </w:rPr>
          <w:t>48</w:t>
        </w:r>
      </w:hyperlink>
      <w:r w:rsidR="0074036B">
        <w:rPr>
          <w:noProof/>
        </w:rPr>
        <w:t>]</w:t>
      </w:r>
      <w:r w:rsidR="0067629C">
        <w:fldChar w:fldCharType="end"/>
      </w:r>
      <w:r w:rsidR="001C034C">
        <w:t xml:space="preserve"> </w:t>
      </w:r>
      <w:r w:rsidR="0067629C">
        <w:t xml:space="preserve">. </w:t>
      </w:r>
      <w:r w:rsidR="00863BCE">
        <w:t>The</w:t>
      </w:r>
      <w:r w:rsidR="0006608E">
        <w:t xml:space="preserve"> combination </w:t>
      </w:r>
      <w:r w:rsidR="00863BCE">
        <w:t>of</w:t>
      </w:r>
      <w:r w:rsidR="00735613">
        <w:t xml:space="preserve"> our</w:t>
      </w:r>
      <w:r w:rsidR="0006608E">
        <w:t xml:space="preserve"> EF</w:t>
      </w:r>
      <w:r w:rsidR="00735613">
        <w:t xml:space="preserve"> </w:t>
      </w:r>
      <w:r w:rsidR="00863BCE">
        <w:t>and</w:t>
      </w:r>
      <w:r w:rsidR="002423E2">
        <w:t xml:space="preserve"> flux d</w:t>
      </w:r>
      <w:r w:rsidR="00863BCE">
        <w:t>ata</w:t>
      </w:r>
      <w:r w:rsidR="0006608E">
        <w:t xml:space="preserve"> suggests </w:t>
      </w:r>
      <w:r w:rsidR="0057295E">
        <w:t>different mechanisms of trace metal deposition</w:t>
      </w:r>
      <w:r w:rsidR="0006608E">
        <w:t xml:space="preserve"> to </w:t>
      </w:r>
      <w:proofErr w:type="spellStart"/>
      <w:r w:rsidR="0006608E">
        <w:t>Laranjeiras</w:t>
      </w:r>
      <w:proofErr w:type="spellEnd"/>
      <w:r w:rsidR="0006608E">
        <w:t xml:space="preserve"> and </w:t>
      </w:r>
      <w:proofErr w:type="spellStart"/>
      <w:r w:rsidR="0006608E">
        <w:t>Guaratuba</w:t>
      </w:r>
      <w:proofErr w:type="spellEnd"/>
      <w:r w:rsidR="0006608E">
        <w:t xml:space="preserve"> Bay</w:t>
      </w:r>
      <w:r w:rsidR="002658DC" w:rsidRPr="001F4702">
        <w:t>.</w:t>
      </w:r>
      <w:r w:rsidR="00051699">
        <w:t xml:space="preserve"> Sharp increase</w:t>
      </w:r>
      <w:r w:rsidR="008014FC">
        <w:t>s</w:t>
      </w:r>
      <w:r w:rsidR="00051699">
        <w:t xml:space="preserve"> of flux and EF</w:t>
      </w:r>
      <w:r w:rsidR="008014FC">
        <w:t>s</w:t>
      </w:r>
      <w:r w:rsidR="00051699">
        <w:t xml:space="preserve"> before 1900 may indicate mining waste in the waterway, while a recent Al normalized flux increase in </w:t>
      </w:r>
      <w:proofErr w:type="spellStart"/>
      <w:r w:rsidR="00051699">
        <w:t>Laranjeiras</w:t>
      </w:r>
      <w:proofErr w:type="spellEnd"/>
      <w:r w:rsidR="00051699">
        <w:t xml:space="preserve"> </w:t>
      </w:r>
      <w:r w:rsidR="008014FC">
        <w:t>is likely the result of</w:t>
      </w:r>
      <w:r w:rsidR="00051699">
        <w:t xml:space="preserve"> increased </w:t>
      </w:r>
      <w:r w:rsidR="008014FC">
        <w:t xml:space="preserve">fine grained </w:t>
      </w:r>
      <w:r w:rsidR="00051699">
        <w:t>sediment runoff</w:t>
      </w:r>
      <w:r w:rsidR="0067629C">
        <w:t xml:space="preserve"> </w:t>
      </w:r>
      <w:r w:rsidR="0067629C">
        <w:fldChar w:fldCharType="begin">
          <w:fldData xml:space="preserve">PEVuZE5vdGU+PENpdGU+PEF1dGhvcj5NYXJ0aW5zPC9BdXRob3I+PFllYXI+MjAxMDwvWWVhcj48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</w:fldData>
        </w:fldChar>
      </w:r>
      <w:r w:rsidR="0074036B">
        <w:instrText xml:space="preserve"> ADDIN EN.CITE </w:instrText>
      </w:r>
      <w:r w:rsidR="0074036B">
        <w:fldChar w:fldCharType="begin">
          <w:fldData xml:space="preserve">PEVuZE5vdGU+PENpdGU+PEF1dGhvcj5NYXJ0aW5zPC9BdXRob3I+PFllYXI+MjAxMDwvWWVhcj48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</w:fldData>
        </w:fldChar>
      </w:r>
      <w:r w:rsidR="0074036B">
        <w:instrText xml:space="preserve"> ADDIN EN.CITE.DATA </w:instrText>
      </w:r>
      <w:r w:rsidR="0074036B">
        <w:fldChar w:fldCharType="end"/>
      </w:r>
      <w:r w:rsidR="0067629C">
        <w:fldChar w:fldCharType="separate"/>
      </w:r>
      <w:r w:rsidR="0074036B">
        <w:rPr>
          <w:noProof/>
        </w:rPr>
        <w:t>[</w:t>
      </w:r>
      <w:hyperlink w:anchor="_ENREF_24" w:tooltip="Martins, 2010 #413" w:history="1">
        <w:r w:rsidR="0074036B">
          <w:rPr>
            <w:noProof/>
          </w:rPr>
          <w:t>24-26</w:t>
        </w:r>
      </w:hyperlink>
      <w:r w:rsidR="0074036B">
        <w:rPr>
          <w:noProof/>
        </w:rPr>
        <w:t>]</w:t>
      </w:r>
      <w:r w:rsidR="0067629C">
        <w:fldChar w:fldCharType="end"/>
      </w:r>
      <w:r w:rsidR="00051699">
        <w:t>.</w:t>
      </w:r>
      <w:r w:rsidR="009C418E" w:rsidRPr="001F4702">
        <w:t xml:space="preserve"> </w:t>
      </w:r>
      <w:r w:rsidR="00EE6ACD" w:rsidRPr="001F4702">
        <w:t xml:space="preserve">We argue that fluxes </w:t>
      </w:r>
      <w:r>
        <w:t xml:space="preserve">and EFs </w:t>
      </w:r>
      <w:r w:rsidR="00EE6ACD" w:rsidRPr="001F4702">
        <w:t xml:space="preserve">are a much </w:t>
      </w:r>
      <w:r w:rsidR="002F2431" w:rsidRPr="001F4702">
        <w:t>better</w:t>
      </w:r>
      <w:r w:rsidR="00EE6ACD" w:rsidRPr="001F4702">
        <w:t xml:space="preserve"> indicator of </w:t>
      </w:r>
      <w:r w:rsidR="002F2431" w:rsidRPr="001F4702">
        <w:t>anthropogenic</w:t>
      </w:r>
      <w:r w:rsidR="00EE6ACD" w:rsidRPr="001F4702">
        <w:t xml:space="preserve"> influences </w:t>
      </w:r>
      <w:r w:rsidR="00793701">
        <w:t>over</w:t>
      </w:r>
      <w:r w:rsidR="002F2431" w:rsidRPr="001F4702">
        <w:t xml:space="preserve"> time</w:t>
      </w:r>
      <w:r w:rsidR="00DA5456" w:rsidRPr="001F4702">
        <w:t xml:space="preserve"> in areas of dynamic sedimentation</w:t>
      </w:r>
      <w:r w:rsidR="002F2431" w:rsidRPr="001F4702">
        <w:t>, as</w:t>
      </w:r>
      <w:r w:rsidR="00EE6ACD" w:rsidRPr="001F4702">
        <w:t xml:space="preserve"> </w:t>
      </w:r>
      <w:r w:rsidR="00633B0F">
        <w:t>these calculations</w:t>
      </w:r>
      <w:r w:rsidR="00EE6ACD" w:rsidRPr="001F4702">
        <w:t xml:space="preserve"> </w:t>
      </w:r>
      <w:r w:rsidR="003519A5">
        <w:t xml:space="preserve">account for </w:t>
      </w:r>
      <w:r w:rsidR="00EE6ACD" w:rsidRPr="001F4702">
        <w:t xml:space="preserve">dilution caused by </w:t>
      </w:r>
      <w:r w:rsidR="002F2431" w:rsidRPr="001F4702">
        <w:t xml:space="preserve">the </w:t>
      </w:r>
      <w:r w:rsidR="00EE6ACD" w:rsidRPr="001F4702">
        <w:t>overall sediment load</w:t>
      </w:r>
      <w:r w:rsidR="00F56EE7" w:rsidRPr="001F4702">
        <w:t xml:space="preserve"> or even </w:t>
      </w:r>
      <w:r w:rsidR="00F56EE7" w:rsidRPr="001F4702">
        <w:rPr>
          <w:lang w:eastAsia="en-US"/>
        </w:rPr>
        <w:t>anthropogenic anomalies</w:t>
      </w:r>
      <w:r w:rsidR="00F56EE7" w:rsidRPr="001F4702">
        <w:t xml:space="preserve"> associated to </w:t>
      </w:r>
      <w:r w:rsidR="008D3596" w:rsidRPr="001F4702">
        <w:t>specific</w:t>
      </w:r>
      <w:r w:rsidR="00F56EE7" w:rsidRPr="001F4702">
        <w:t xml:space="preserve"> </w:t>
      </w:r>
      <w:r w:rsidR="008D3596" w:rsidRPr="001F4702">
        <w:t>pollutants</w:t>
      </w:r>
      <w:r>
        <w:t xml:space="preserve"> </w:t>
      </w:r>
      <w:r>
        <w:fldChar w:fldCharType="begin"/>
      </w:r>
      <w:r w:rsidR="0067629C">
        <w:instrText xml:space="preserve"> ADDIN EN.CITE &lt;EndNote&gt;&lt;Cite&gt;&lt;Author&gt;MacHado&lt;/Author&gt;&lt;Year&gt;2016&lt;/Year&gt;&lt;RecNum&gt;1435&lt;/RecNum&gt;&lt;DisplayText&gt;[53]&lt;/DisplayText&gt;&lt;record&gt;&lt;rec-number&gt;1435&lt;/rec-number&gt;&lt;foreign-keys&gt;&lt;key app="EN" db-id="2f52avx03tzsw6e5x5gvss9pr5vpdxwr0avx" timestamp="1477255339"&gt;1435&lt;/key&gt;&lt;/foreign-keys&gt;&lt;ref-type name="Journal Article"&gt;17&lt;/ref-type&gt;&lt;contributors&gt;&lt;authors&gt;&lt;author&gt;MacHado, W.&lt;/author&gt;&lt;author&gt;Sanders, C. J.&lt;/author&gt;&lt;author&gt;Santos, I. R.&lt;/author&gt;&lt;author&gt;Sanders, L. M.&lt;/author&gt;&lt;author&gt;Silva-Filho, E. V.&lt;/author&gt;&lt;author&gt;Luiz-Silva, W.&lt;/author&gt;&lt;/authors&gt;&lt;/contributors&gt;&lt;titles&gt;&lt;title&gt;Mercury dilution by autochthonous organic matter in a fertilized mangrove wetland&lt;/title&gt;&lt;secondary-title&gt;Environmental Pollution&lt;/secondary-title&gt;&lt;/titles&gt;&lt;periodical&gt;&lt;full-title&gt;Environmental Pollution&lt;/full-title&gt;&lt;/periodical&gt;&lt;pages&gt;30-35&lt;/pages&gt;&lt;volume&gt;213&lt;/volume&gt;&lt;dates&gt;&lt;year&gt;2016&lt;/year&gt;&lt;/dates&gt;&lt;work-type&gt;Article&lt;/work-type&gt;&lt;urls&gt;&lt;related-urls&gt;&lt;url&gt;https://www.scopus.com/inward/record.uri?eid=2-s2.0-84960864353&amp;amp;partnerID=40&amp;amp;md5=4f715e346ce0de7e560529fc5f7046a5&lt;/url&gt;&lt;/related-urls&gt;&lt;/urls&gt;&lt;electronic-resource-num&gt;10.1016/j.envpol.2016.02.002&lt;/electronic-resource-num&gt;&lt;remote-database-name&gt;Scopus&lt;/remote-database-name&gt;&lt;/record&gt;&lt;/Cite&gt;&lt;/EndNote&gt;</w:instrText>
      </w:r>
      <w:r>
        <w:fldChar w:fldCharType="separate"/>
      </w:r>
      <w:r w:rsidR="0067629C">
        <w:rPr>
          <w:noProof/>
        </w:rPr>
        <w:t>[</w:t>
      </w:r>
      <w:hyperlink w:anchor="_ENREF_53" w:tooltip="MacHado, 2016 #1435" w:history="1">
        <w:r w:rsidR="0074036B">
          <w:rPr>
            <w:noProof/>
          </w:rPr>
          <w:t>53</w:t>
        </w:r>
      </w:hyperlink>
      <w:r w:rsidR="0067629C">
        <w:rPr>
          <w:noProof/>
        </w:rPr>
        <w:t>]</w:t>
      </w:r>
      <w:r>
        <w:fldChar w:fldCharType="end"/>
      </w:r>
      <w:r w:rsidR="00EE6ACD" w:rsidRPr="001F4702">
        <w:t xml:space="preserve">. </w:t>
      </w:r>
      <w:r w:rsidR="008014FC">
        <w:t>Here we show that i</w:t>
      </w:r>
      <w:r w:rsidR="002F2431" w:rsidRPr="001F4702">
        <w:t xml:space="preserve">n assessing </w:t>
      </w:r>
      <w:r w:rsidR="008014FC">
        <w:t xml:space="preserve">the </w:t>
      </w:r>
      <w:r w:rsidR="002F2431" w:rsidRPr="001F4702">
        <w:t xml:space="preserve">overall </w:t>
      </w:r>
      <w:r w:rsidR="002B44DF" w:rsidRPr="001F4702">
        <w:t>metal</w:t>
      </w:r>
      <w:r w:rsidR="002B44DF">
        <w:t xml:space="preserve"> impact</w:t>
      </w:r>
      <w:r w:rsidR="00FC0FA8">
        <w:t xml:space="preserve"> of trace metal pollution to </w:t>
      </w:r>
      <w:r w:rsidR="00410840">
        <w:t>coastal</w:t>
      </w:r>
      <w:r w:rsidR="00FC0FA8">
        <w:t xml:space="preserve"> sediments</w:t>
      </w:r>
      <w:r w:rsidR="00F56EE7" w:rsidRPr="001F4702">
        <w:t>,</w:t>
      </w:r>
      <w:r w:rsidR="002F2431" w:rsidRPr="001F4702">
        <w:t xml:space="preserve"> </w:t>
      </w:r>
      <w:r w:rsidR="00FD5FB8" w:rsidRPr="001F4702">
        <w:t xml:space="preserve">flux rates </w:t>
      </w:r>
      <w:r w:rsidR="00FC0FA8">
        <w:t xml:space="preserve">and EFs </w:t>
      </w:r>
      <w:r w:rsidR="002F2431" w:rsidRPr="001F4702">
        <w:t xml:space="preserve">are invaluable when compiling data on metal contamination </w:t>
      </w:r>
      <w:r w:rsidR="00DA5456" w:rsidRPr="001F4702">
        <w:t xml:space="preserve">processes </w:t>
      </w:r>
      <w:r w:rsidR="002F2431" w:rsidRPr="001F4702">
        <w:t>and/or establishing background values</w:t>
      </w:r>
      <w:r w:rsidR="00DC5295" w:rsidRPr="001F4702">
        <w:t xml:space="preserve"> </w:t>
      </w:r>
      <w:r>
        <w:t>a</w:t>
      </w:r>
      <w:r w:rsidR="00A71A96">
        <w:t>ssociated to the sediment load (</w:t>
      </w:r>
      <w:r w:rsidR="00DC5295" w:rsidRPr="001F4702">
        <w:t>e.g</w:t>
      </w:r>
      <w:r w:rsidR="00A71A96">
        <w:t xml:space="preserve">. </w:t>
      </w:r>
      <w:r w:rsidR="00A71A96">
        <w:fldChar w:fldCharType="begin">
          <w:fldData xml:space="preserve">PEVuZE5vdGU+PENpdGUgQXV0aG9yWWVhcj0iMSI+PEF1dGhvcj5Db25yYWQ8L0F1dGhvcj48WWVh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</w:fldData>
        </w:fldChar>
      </w:r>
      <w:r w:rsidR="00A71A96">
        <w:instrText xml:space="preserve"> ADDIN EN.CITE </w:instrText>
      </w:r>
      <w:r w:rsidR="00A71A96">
        <w:fldChar w:fldCharType="begin">
          <w:fldData xml:space="preserve">PEVuZE5vdGU+PENpdGUgQXV0aG9yWWVhcj0iMSI+PEF1dGhvcj5Db25yYWQ8L0F1dGhvcj48WWVh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</w:fldData>
        </w:fldChar>
      </w:r>
      <w:r w:rsidR="00A71A96">
        <w:instrText xml:space="preserve"> ADDIN EN.CITE.DATA </w:instrText>
      </w:r>
      <w:r w:rsidR="00A71A96">
        <w:fldChar w:fldCharType="end"/>
      </w:r>
      <w:r w:rsidR="00A71A96">
        <w:fldChar w:fldCharType="separate"/>
      </w:r>
      <w:hyperlink w:anchor="_ENREF_9" w:tooltip="Conrad, 2017 #406" w:history="1">
        <w:r w:rsidR="0074036B">
          <w:rPr>
            <w:noProof/>
          </w:rPr>
          <w:t>Conrad, Santos [9]</w:t>
        </w:r>
      </w:hyperlink>
      <w:r w:rsidR="00A71A96">
        <w:rPr>
          <w:noProof/>
        </w:rPr>
        <w:t xml:space="preserve">, </w:t>
      </w:r>
      <w:hyperlink w:anchor="_ENREF_14" w:tooltip="Abrahim, 2008 #176" w:history="1">
        <w:r w:rsidR="0074036B">
          <w:rPr>
            <w:noProof/>
          </w:rPr>
          <w:t>Abrahim and Parker [14]</w:t>
        </w:r>
      </w:hyperlink>
      <w:r w:rsidR="00A71A96">
        <w:rPr>
          <w:noProof/>
        </w:rPr>
        <w:t xml:space="preserve">, </w:t>
      </w:r>
      <w:hyperlink w:anchor="_ENREF_52" w:tooltip="Ip, 2004 #469" w:history="1">
        <w:r w:rsidR="0074036B">
          <w:rPr>
            <w:noProof/>
          </w:rPr>
          <w:t>Ip, Li [52]</w:t>
        </w:r>
      </w:hyperlink>
      <w:r w:rsidR="00A71A96">
        <w:fldChar w:fldCharType="end"/>
      </w:r>
      <w:r w:rsidR="00A71A96">
        <w:t>)</w:t>
      </w:r>
      <w:r w:rsidR="002F2431" w:rsidRPr="001F4702">
        <w:t xml:space="preserve">.  </w:t>
      </w:r>
    </w:p>
    <w:p w14:paraId="6832B0B3" w14:textId="4253BCE7" w:rsidR="00670141" w:rsidRDefault="007D273F" w:rsidP="002B4B60">
      <w:pPr>
        <w:spacing w:line="360" w:lineRule="auto"/>
        <w:ind w:firstLine="720"/>
        <w:jc w:val="both"/>
      </w:pPr>
      <w:r>
        <w:t>Some of the major</w:t>
      </w:r>
      <w:r w:rsidR="00513752">
        <w:t xml:space="preserve"> findings obtained from this work </w:t>
      </w:r>
      <w:r w:rsidR="008014FC">
        <w:t>were</w:t>
      </w:r>
      <w:r w:rsidR="00513752">
        <w:t xml:space="preserve"> </w:t>
      </w:r>
      <w:r w:rsidR="002B4B60">
        <w:t xml:space="preserve">to demonstrate </w:t>
      </w:r>
      <w:r w:rsidR="00513752">
        <w:t xml:space="preserve">the importance </w:t>
      </w:r>
      <w:r w:rsidR="00C619D2">
        <w:t xml:space="preserve">of flux rate and EF as applied to </w:t>
      </w:r>
      <w:r w:rsidR="00BD73C5">
        <w:t>mangrove sediment</w:t>
      </w:r>
      <w:r w:rsidR="00513752">
        <w:t xml:space="preserve"> trace metal sequestration and </w:t>
      </w:r>
      <w:r w:rsidR="002B4B60">
        <w:t>to</w:t>
      </w:r>
      <w:r w:rsidR="008A3FDA">
        <w:t xml:space="preserve"> </w:t>
      </w:r>
      <w:r w:rsidR="00BD73C5">
        <w:t>clarify</w:t>
      </w:r>
      <w:r w:rsidR="002B4B60">
        <w:t xml:space="preserve"> </w:t>
      </w:r>
      <w:r w:rsidR="00513752">
        <w:t xml:space="preserve">the terminology </w:t>
      </w:r>
      <w:r w:rsidR="00BD73C5">
        <w:t>used in</w:t>
      </w:r>
      <w:r w:rsidR="00513752">
        <w:t xml:space="preserve"> </w:t>
      </w:r>
      <w:r w:rsidR="00BD73C5">
        <w:t>coastal sediment environmental impact research</w:t>
      </w:r>
      <w:r w:rsidR="00513752">
        <w:t xml:space="preserve">. </w:t>
      </w:r>
      <w:r w:rsidR="002B4B60">
        <w:t>For example, a</w:t>
      </w:r>
      <w:r w:rsidR="00513752" w:rsidRPr="001F4702">
        <w:t xml:space="preserve"> common mistake </w:t>
      </w:r>
      <w:r w:rsidR="00513752">
        <w:t xml:space="preserve">in sediment reports </w:t>
      </w:r>
      <w:r w:rsidR="00513752" w:rsidRPr="001F4702">
        <w:t xml:space="preserve">is the </w:t>
      </w:r>
      <w:r w:rsidR="00513752">
        <w:t>lack of use</w:t>
      </w:r>
      <w:r w:rsidR="00513752" w:rsidRPr="001F4702">
        <w:t xml:space="preserve"> of the term content (mass per dry unit mass</w:t>
      </w:r>
      <w:r w:rsidR="00513752">
        <w:t>, e.g. mg kg</w:t>
      </w:r>
      <w:r w:rsidR="00513752">
        <w:rPr>
          <w:vertAlign w:val="superscript"/>
        </w:rPr>
        <w:t>-1</w:t>
      </w:r>
      <w:r w:rsidR="00513752" w:rsidRPr="001F4702">
        <w:t>), which is often</w:t>
      </w:r>
      <w:r w:rsidR="00513752">
        <w:t xml:space="preserve"> reported</w:t>
      </w:r>
      <w:r w:rsidR="00513752" w:rsidRPr="001F4702">
        <w:t xml:space="preserve"> as concentration (mass/volume)</w:t>
      </w:r>
      <w:r w:rsidR="00513752">
        <w:t>.</w:t>
      </w:r>
      <w:r w:rsidR="00513752" w:rsidRPr="001F4702">
        <w:t xml:space="preserve"> </w:t>
      </w:r>
      <w:r w:rsidR="00FF7FC2">
        <w:t>Furthermore,</w:t>
      </w:r>
      <w:r w:rsidR="00743DDA">
        <w:t xml:space="preserve"> our results demonstrate the documented varied s</w:t>
      </w:r>
      <w:r w:rsidR="00BD73C5">
        <w:t xml:space="preserve">ediment delivery rates </w:t>
      </w:r>
      <w:r w:rsidR="00743DDA">
        <w:t xml:space="preserve">in </w:t>
      </w:r>
      <w:proofErr w:type="spellStart"/>
      <w:r w:rsidR="00743DDA">
        <w:t>Guaratuba</w:t>
      </w:r>
      <w:proofErr w:type="spellEnd"/>
      <w:r w:rsidR="00743DDA">
        <w:t xml:space="preserve"> and </w:t>
      </w:r>
      <w:proofErr w:type="spellStart"/>
      <w:r w:rsidR="00743DDA">
        <w:t>Laranjeiras</w:t>
      </w:r>
      <w:proofErr w:type="spellEnd"/>
      <w:r w:rsidR="00743DDA">
        <w:t xml:space="preserve"> estuary system</w:t>
      </w:r>
      <w:r w:rsidR="00FB25DE" w:rsidRPr="001F4702">
        <w:t xml:space="preserve">, </w:t>
      </w:r>
      <w:r w:rsidR="00743DDA">
        <w:t>flux</w:t>
      </w:r>
      <w:r w:rsidR="002B4B60">
        <w:t xml:space="preserve"> </w:t>
      </w:r>
      <w:r w:rsidR="00743DDA">
        <w:t>can</w:t>
      </w:r>
      <w:r w:rsidR="002B4B60">
        <w:t xml:space="preserve"> be </w:t>
      </w:r>
      <w:r w:rsidR="00FB25DE" w:rsidRPr="001F4702">
        <w:t xml:space="preserve">a more reliable indicator of describing </w:t>
      </w:r>
      <w:r w:rsidR="00743DDA">
        <w:t>trace metal deposition history</w:t>
      </w:r>
      <w:r w:rsidR="00BE28A6" w:rsidRPr="001F4702">
        <w:t xml:space="preserve">. </w:t>
      </w:r>
      <w:r w:rsidR="00FF7FC2">
        <w:t>In summary, o</w:t>
      </w:r>
      <w:r w:rsidR="00AB64C3">
        <w:t>ur flux and EF combinations</w:t>
      </w:r>
      <w:r w:rsidR="002F2F61">
        <w:t xml:space="preserve"> demonstrate</w:t>
      </w:r>
      <w:r w:rsidR="009F47FC" w:rsidRPr="001F4702">
        <w:t xml:space="preserve"> the well conserved </w:t>
      </w:r>
      <w:r w:rsidR="002B4B60">
        <w:t xml:space="preserve">deposition of </w:t>
      </w:r>
      <w:r w:rsidR="00EC101B">
        <w:t xml:space="preserve">trace </w:t>
      </w:r>
      <w:r w:rsidR="002B4B60">
        <w:t>metals</w:t>
      </w:r>
      <w:r w:rsidR="009F47FC" w:rsidRPr="001F4702">
        <w:t xml:space="preserve"> often found in mangrove systems may be affected by </w:t>
      </w:r>
      <w:r w:rsidR="00ED0FC1">
        <w:t>an</w:t>
      </w:r>
      <w:r w:rsidR="00FC0FA8">
        <w:t xml:space="preserve"> increase in fine grain sediment loads</w:t>
      </w:r>
      <w:r w:rsidR="009F47FC" w:rsidRPr="001F4702">
        <w:t>.</w:t>
      </w:r>
      <w:r w:rsidR="00BE28A6" w:rsidRPr="001F4702">
        <w:t xml:space="preserve"> </w:t>
      </w:r>
      <w:r w:rsidR="0014573F" w:rsidRPr="001F4702">
        <w:t>Therefore</w:t>
      </w:r>
      <w:r w:rsidR="007958AC" w:rsidRPr="001F4702">
        <w:t>, metal content</w:t>
      </w:r>
      <w:r w:rsidR="00FB25DE" w:rsidRPr="001F4702">
        <w:t xml:space="preserve">, which does not consider density </w:t>
      </w:r>
      <w:r w:rsidR="002B44DF" w:rsidRPr="001F4702">
        <w:t>variances, may</w:t>
      </w:r>
      <w:r w:rsidR="007958AC" w:rsidRPr="001F4702">
        <w:t xml:space="preserve"> be a deceiving environmental parameter when determining impact of </w:t>
      </w:r>
      <w:r w:rsidR="00FC0FA8" w:rsidRPr="001F4702">
        <w:t>pollut</w:t>
      </w:r>
      <w:r w:rsidR="00FC0FA8">
        <w:t>ants</w:t>
      </w:r>
      <w:r w:rsidR="00E37182">
        <w:t xml:space="preserve"> </w:t>
      </w:r>
      <w:r w:rsidR="00B8047B">
        <w:fldChar w:fldCharType="begin"/>
      </w:r>
      <w:r w:rsidR="00B8047B">
        <w:instrText xml:space="preserve"> ADDIN EN.CITE &lt;EndNote&gt;&lt;Cite&gt;&lt;Author&gt;Abrahim&lt;/Author&gt;&lt;Year&gt;2008&lt;/Year&gt;&lt;RecNum&gt;176&lt;/RecNum&gt;&lt;DisplayText&gt;[9, 14]&lt;/DisplayText&gt;&lt;record&gt;&lt;rec-number&gt;176&lt;/rec-number&gt;&lt;foreign-keys&gt;&lt;key app="EN" db-id="w0x92929os9p0wee22oxwfd4vftxa52zd9x0" timestamp="1477877758"&gt;176&lt;/key&gt;&lt;/foreign-keys&gt;&lt;ref-type name="Journal Article"&gt;17&lt;/ref-type&gt;&lt;contributors&gt;&lt;authors&gt;&lt;author&gt;Abrahim, GMS&lt;/author&gt;&lt;author&gt;Parker, RJ&lt;/author&gt;&lt;/authors&gt;&lt;/contributors&gt;&lt;titles&gt;&lt;title&gt;Assessment of heavy metal enrichment factors and the degree of contamination in marine sediments from Tamaki Estuary, Auckland, New Zealand&lt;/title&gt;&lt;secondary-title&gt;Environmental monitoring and assessment&lt;/secondary-title&gt;&lt;/titles&gt;&lt;periodical&gt;&lt;full-title&gt;Environmental monitoring and assessment&lt;/full-title&gt;&lt;/periodical&gt;&lt;pages&gt;227-238&lt;/pages&gt;&lt;volume&gt;136&lt;/volume&gt;&lt;number&gt;1-3&lt;/number&gt;&lt;dates&gt;&lt;year&gt;2008&lt;/year&gt;&lt;/dates&gt;&lt;isbn&gt;0167-6369&lt;/isbn&gt;&lt;urls&gt;&lt;/urls&gt;&lt;/record&gt;&lt;/Cite&gt;&lt;Cite&gt;&lt;Author&gt;Conrad&lt;/Author&gt;&lt;Year&gt;2017&lt;/Year&gt;&lt;RecNum&gt;406&lt;/RecNum&gt;&lt;record&gt;&lt;rec-number&gt;406&lt;/rec-number&gt;&lt;foreign-keys&gt;&lt;key app="EN" db-id="w0x92929os9p0wee22oxwfd4vftxa52zd9x0" timestamp="1500421888"&gt;406&lt;/key&gt;&lt;/foreign-keys&gt;&lt;ref-type name="Book"&gt;6&lt;/ref-type&gt;&lt;contributors&gt;&lt;authors&gt;&lt;author&gt;Conrad, Stephen R.&lt;/author&gt;&lt;author&gt;Santos, Isaac&lt;/author&gt;&lt;author&gt;Brown, Dylan&lt;/author&gt;&lt;author&gt;Sanders, Luciana&lt;/author&gt;&lt;author&gt;van Santen, Shelli&lt;/author&gt;&lt;author&gt;Sanders, Christian&lt;/author&gt;&lt;/authors&gt;&lt;/contributors&gt;&lt;titles&gt;&lt;title&gt;Mangrove sediments reveal records of development during the previous century (Coffs Creek estuary, Australia)&lt;/title&gt;&lt;/titles&gt;&lt;dates&gt;&lt;year&gt;2017&lt;/year&gt;&lt;/dates&gt;&lt;urls&gt;&lt;/urls&gt;&lt;electronic-resource-num&gt;10.1016/j.marpolbul.2017.05.052&lt;/electronic-resource-num&gt;&lt;/record&gt;&lt;/Cite&gt;&lt;/EndNote&gt;</w:instrText>
      </w:r>
      <w:r w:rsidR="00B8047B">
        <w:fldChar w:fldCharType="separate"/>
      </w:r>
      <w:r w:rsidR="00B8047B">
        <w:rPr>
          <w:noProof/>
        </w:rPr>
        <w:t>[</w:t>
      </w:r>
      <w:hyperlink w:anchor="_ENREF_9" w:tooltip="Conrad, 2017 #406" w:history="1">
        <w:r w:rsidR="0074036B">
          <w:rPr>
            <w:noProof/>
          </w:rPr>
          <w:t>9</w:t>
        </w:r>
      </w:hyperlink>
      <w:r w:rsidR="00B8047B">
        <w:rPr>
          <w:noProof/>
        </w:rPr>
        <w:t xml:space="preserve">, </w:t>
      </w:r>
      <w:hyperlink w:anchor="_ENREF_14" w:tooltip="Abrahim, 2008 #176" w:history="1">
        <w:r w:rsidR="0074036B">
          <w:rPr>
            <w:noProof/>
          </w:rPr>
          <w:t>14</w:t>
        </w:r>
      </w:hyperlink>
      <w:r w:rsidR="00B8047B">
        <w:rPr>
          <w:noProof/>
        </w:rPr>
        <w:t>]</w:t>
      </w:r>
      <w:r w:rsidR="00B8047B">
        <w:fldChar w:fldCharType="end"/>
      </w:r>
      <w:r w:rsidR="002B4B60">
        <w:t>. W</w:t>
      </w:r>
      <w:r w:rsidR="002B4B60" w:rsidRPr="001F4702">
        <w:t xml:space="preserve">e </w:t>
      </w:r>
      <w:r w:rsidR="002B4B60">
        <w:t>propose that environmental impact</w:t>
      </w:r>
      <w:r w:rsidR="002B4B60" w:rsidRPr="001F4702">
        <w:t xml:space="preserve"> studies should </w:t>
      </w:r>
      <w:r w:rsidR="007C75EE">
        <w:t xml:space="preserve">adopt the use of the term content, and incorporate flux and </w:t>
      </w:r>
      <w:r w:rsidR="00FF7FC2">
        <w:t xml:space="preserve">EF </w:t>
      </w:r>
      <w:r w:rsidR="007C75EE">
        <w:t>calculations</w:t>
      </w:r>
      <w:r w:rsidR="00FF7FC2">
        <w:t>,</w:t>
      </w:r>
      <w:r w:rsidR="007C75EE">
        <w:t xml:space="preserve"> wherever possible</w:t>
      </w:r>
      <w:r w:rsidR="00FF7FC2">
        <w:t>, to gain a better understanding of trace metal pollution in coastal regions</w:t>
      </w:r>
      <w:r w:rsidR="007C75EE">
        <w:t>.</w:t>
      </w:r>
    </w:p>
    <w:p w14:paraId="48CF0E02" w14:textId="77777777" w:rsidR="002B4B60" w:rsidRPr="002B4B60" w:rsidRDefault="002B4B60" w:rsidP="002B4B60">
      <w:pPr>
        <w:spacing w:line="360" w:lineRule="auto"/>
        <w:ind w:firstLine="720"/>
        <w:jc w:val="both"/>
      </w:pPr>
    </w:p>
    <w:p w14:paraId="7BB1A3AE" w14:textId="4607E3DE" w:rsidR="003D7A68" w:rsidRPr="001F4702" w:rsidRDefault="003106BE" w:rsidP="001F4702">
      <w:pPr>
        <w:spacing w:line="360" w:lineRule="auto"/>
        <w:jc w:val="both"/>
        <w:rPr>
          <w:b/>
        </w:rPr>
      </w:pPr>
      <w:r>
        <w:rPr>
          <w:b/>
        </w:rPr>
        <w:t xml:space="preserve">5. </w:t>
      </w:r>
      <w:r w:rsidR="003D7A68" w:rsidRPr="001F4702">
        <w:rPr>
          <w:b/>
        </w:rPr>
        <w:t xml:space="preserve">Conclusion </w:t>
      </w:r>
    </w:p>
    <w:p w14:paraId="68E1568D" w14:textId="71C0C0B4" w:rsidR="003D7A68" w:rsidRPr="001F4702" w:rsidRDefault="000C0298" w:rsidP="003F3ABE">
      <w:pPr>
        <w:spacing w:line="360" w:lineRule="auto"/>
        <w:ind w:firstLine="720"/>
        <w:jc w:val="both"/>
        <w:rPr>
          <w:rFonts w:eastAsia="AdvSTP_PSTimR"/>
        </w:rPr>
      </w:pPr>
      <w:r>
        <w:t xml:space="preserve">While </w:t>
      </w:r>
      <w:r w:rsidR="00FF7FC2">
        <w:t>many reports</w:t>
      </w:r>
      <w:r>
        <w:t xml:space="preserve"> </w:t>
      </w:r>
      <w:r w:rsidRPr="001F4702">
        <w:t>use</w:t>
      </w:r>
      <w:r>
        <w:t xml:space="preserve"> </w:t>
      </w:r>
      <w:r w:rsidRPr="001F4702">
        <w:t xml:space="preserve">metal content </w:t>
      </w:r>
      <w:r>
        <w:t>as a reference to contamination, our st</w:t>
      </w:r>
      <w:r w:rsidR="00AE6C18">
        <w:t>udy calculated flux rates and enrichment factors (EF)</w:t>
      </w:r>
      <w:r>
        <w:t xml:space="preserve"> </w:t>
      </w:r>
      <w:r w:rsidR="00FF7FC2">
        <w:t>directly related to</w:t>
      </w:r>
      <w:r>
        <w:t xml:space="preserve"> aluminum (Al)</w:t>
      </w:r>
      <w:r w:rsidRPr="000C0298">
        <w:t>, zinc (Zn), lead (</w:t>
      </w:r>
      <w:proofErr w:type="spellStart"/>
      <w:r w:rsidRPr="000C0298">
        <w:t>Pb</w:t>
      </w:r>
      <w:proofErr w:type="spellEnd"/>
      <w:r w:rsidRPr="000C0298">
        <w:t>), cobalt (Co), nickel (Ni), manganese (</w:t>
      </w:r>
      <w:proofErr w:type="spellStart"/>
      <w:r w:rsidRPr="000C0298">
        <w:t>Mn</w:t>
      </w:r>
      <w:proofErr w:type="spellEnd"/>
      <w:r w:rsidRPr="000C0298">
        <w:t>), and copper (Cu)</w:t>
      </w:r>
      <w:r w:rsidR="00AE6C18">
        <w:t xml:space="preserve"> in </w:t>
      </w:r>
      <w:r w:rsidR="00A41406">
        <w:t>sediment cores from mangroves of</w:t>
      </w:r>
      <w:r w:rsidR="00AE6C18">
        <w:t xml:space="preserve"> </w:t>
      </w:r>
      <w:proofErr w:type="spellStart"/>
      <w:r w:rsidR="00AE6C18">
        <w:t>Guaratuba</w:t>
      </w:r>
      <w:proofErr w:type="spellEnd"/>
      <w:r w:rsidR="00AE6C18">
        <w:t xml:space="preserve"> and </w:t>
      </w:r>
      <w:proofErr w:type="spellStart"/>
      <w:r w:rsidR="00AE6C18">
        <w:t>Laranjeiras</w:t>
      </w:r>
      <w:proofErr w:type="spellEnd"/>
      <w:r w:rsidR="00AE6C18">
        <w:t xml:space="preserve"> Bays</w:t>
      </w:r>
      <w:r w:rsidR="001456C0">
        <w:t xml:space="preserve"> in southeast Brazil</w:t>
      </w:r>
      <w:r>
        <w:t xml:space="preserve">. </w:t>
      </w:r>
      <w:r w:rsidR="006F446C">
        <w:t xml:space="preserve">Flux and EF was calculated to </w:t>
      </w:r>
      <w:r w:rsidR="006F446C" w:rsidRPr="001F4702">
        <w:t>consider physical dimensions</w:t>
      </w:r>
      <w:r w:rsidR="006F446C">
        <w:t xml:space="preserve"> (density)</w:t>
      </w:r>
      <w:r w:rsidR="009B4A04">
        <w:t xml:space="preserve"> </w:t>
      </w:r>
      <w:r w:rsidR="009B4A04">
        <w:lastRenderedPageBreak/>
        <w:t>and grain size</w:t>
      </w:r>
      <w:r w:rsidR="006F446C" w:rsidRPr="001F4702">
        <w:t xml:space="preserve"> involved in the dynamics of sedimentation</w:t>
      </w:r>
      <w:r w:rsidR="006F446C">
        <w:t xml:space="preserve">. </w:t>
      </w:r>
      <w:r w:rsidR="00C73BC6">
        <w:t>Our results demonstrate the use of flux rate</w:t>
      </w:r>
      <w:r w:rsidR="00FF7FC2">
        <w:t>s</w:t>
      </w:r>
      <w:r w:rsidR="00C73BC6">
        <w:t xml:space="preserve"> and Al normalized EF calculations to differentiate sources and scale of </w:t>
      </w:r>
      <w:r w:rsidR="00C73BC6" w:rsidRPr="001F4702">
        <w:t>anthropogenic</w:t>
      </w:r>
      <w:r w:rsidR="00C73BC6">
        <w:t xml:space="preserve"> impacts in coastal sediment</w:t>
      </w:r>
      <w:r w:rsidR="00C73BC6" w:rsidRPr="001F4702">
        <w:t xml:space="preserve"> studies</w:t>
      </w:r>
      <w:r w:rsidR="00FF7FC2">
        <w:t xml:space="preserve"> is a valuable tool</w:t>
      </w:r>
      <w:r w:rsidR="00C73BC6">
        <w:t xml:space="preserve">. </w:t>
      </w:r>
      <w:r w:rsidR="006F4208">
        <w:t>We found p</w:t>
      </w:r>
      <w:r w:rsidR="005C3E2F">
        <w:t>ulse increases of flux rate</w:t>
      </w:r>
      <w:r w:rsidR="00FF7FC2">
        <w:t>s</w:t>
      </w:r>
      <w:r w:rsidR="005C3E2F">
        <w:t xml:space="preserve"> and </w:t>
      </w:r>
      <w:r w:rsidR="00105173">
        <w:t>mild enrichments</w:t>
      </w:r>
      <w:r w:rsidR="001B2E38">
        <w:t xml:space="preserve"> (EF &lt; 2)</w:t>
      </w:r>
      <w:r w:rsidR="005C3E2F">
        <w:t xml:space="preserve"> when contents </w:t>
      </w:r>
      <w:r w:rsidR="00B562C3">
        <w:t>did not follow the same pattern</w:t>
      </w:r>
      <w:r w:rsidR="005C3E2F">
        <w:t xml:space="preserve">. </w:t>
      </w:r>
      <w:r w:rsidR="001E0914">
        <w:t>Elevated t</w:t>
      </w:r>
      <w:r w:rsidR="005C3E2F">
        <w:t>race met</w:t>
      </w:r>
      <w:r w:rsidR="001E0914">
        <w:t xml:space="preserve">al </w:t>
      </w:r>
      <w:r w:rsidR="00E1207F">
        <w:t>flux rate</w:t>
      </w:r>
      <w:r w:rsidR="00FF7FC2">
        <w:t>s</w:t>
      </w:r>
      <w:r w:rsidR="001E0914">
        <w:t xml:space="preserve"> to these mangroves was </w:t>
      </w:r>
      <w:r w:rsidR="00FF7FC2">
        <w:t xml:space="preserve">determined to be from </w:t>
      </w:r>
      <w:proofErr w:type="spellStart"/>
      <w:r w:rsidR="001E0914">
        <w:t>from</w:t>
      </w:r>
      <w:proofErr w:type="spellEnd"/>
      <w:r w:rsidR="001E0914">
        <w:t xml:space="preserve"> mining activities</w:t>
      </w:r>
      <w:r w:rsidR="00D60483">
        <w:t xml:space="preserve"> pre-1900</w:t>
      </w:r>
      <w:r w:rsidR="001E0914">
        <w:t xml:space="preserve"> or increased upstream sediment loading from land use change</w:t>
      </w:r>
      <w:r w:rsidR="00D60483">
        <w:t xml:space="preserve"> in the late 20</w:t>
      </w:r>
      <w:r w:rsidR="00D60483" w:rsidRPr="00D60483">
        <w:rPr>
          <w:vertAlign w:val="superscript"/>
        </w:rPr>
        <w:t>th</w:t>
      </w:r>
      <w:r w:rsidR="00D60483">
        <w:t xml:space="preserve"> century</w:t>
      </w:r>
      <w:r w:rsidR="001E0914">
        <w:t>.</w:t>
      </w:r>
      <w:r w:rsidR="00E1207F">
        <w:t xml:space="preserve"> </w:t>
      </w:r>
      <w:r w:rsidR="00560247">
        <w:t>Mild se</w:t>
      </w:r>
      <w:r w:rsidR="00E1207F">
        <w:t xml:space="preserve">diment enrichment above background levels was </w:t>
      </w:r>
      <w:r w:rsidR="00FF7FC2">
        <w:t xml:space="preserve">found </w:t>
      </w:r>
      <w:r w:rsidR="00E1207F">
        <w:t xml:space="preserve">in both </w:t>
      </w:r>
      <w:proofErr w:type="spellStart"/>
      <w:r w:rsidR="00E1207F">
        <w:t>Guaratuba</w:t>
      </w:r>
      <w:proofErr w:type="spellEnd"/>
      <w:r w:rsidR="00E1207F">
        <w:t xml:space="preserve"> and </w:t>
      </w:r>
      <w:proofErr w:type="spellStart"/>
      <w:r w:rsidR="00E1207F">
        <w:t>Laranjeiras</w:t>
      </w:r>
      <w:proofErr w:type="spellEnd"/>
      <w:r w:rsidR="00E1207F">
        <w:t xml:space="preserve"> Bay concurrent with pre-1900 mining.</w:t>
      </w:r>
      <w:r w:rsidR="002041DE">
        <w:t xml:space="preserve"> </w:t>
      </w:r>
      <w:r w:rsidR="00D82BC2">
        <w:t xml:space="preserve">In contrast, the sediment core in the more developed region near </w:t>
      </w:r>
      <w:proofErr w:type="spellStart"/>
      <w:r w:rsidR="00D82BC2">
        <w:t>Paranagua</w:t>
      </w:r>
      <w:proofErr w:type="spellEnd"/>
      <w:r w:rsidR="00D82BC2">
        <w:t xml:space="preserve">, </w:t>
      </w:r>
      <w:r w:rsidR="00D82BC2" w:rsidRPr="00677D00">
        <w:t>detected</w:t>
      </w:r>
      <w:r w:rsidR="00763A4B" w:rsidRPr="00677D00">
        <w:t xml:space="preserve"> </w:t>
      </w:r>
      <w:r w:rsidR="00677D00" w:rsidRPr="00677D00">
        <w:t xml:space="preserve">a change </w:t>
      </w:r>
      <w:r w:rsidR="002D0658">
        <w:t xml:space="preserve">a rapid flux increase of Zn, </w:t>
      </w:r>
      <w:proofErr w:type="spellStart"/>
      <w:r w:rsidR="002D0658">
        <w:t>Pb</w:t>
      </w:r>
      <w:proofErr w:type="spellEnd"/>
      <w:r w:rsidR="002D0658">
        <w:t xml:space="preserve">, Co, Ni, </w:t>
      </w:r>
      <w:proofErr w:type="spellStart"/>
      <w:r w:rsidR="002D0658">
        <w:t>Mn</w:t>
      </w:r>
      <w:proofErr w:type="spellEnd"/>
      <w:r w:rsidR="002D0658">
        <w:t>, Cu, and Al</w:t>
      </w:r>
      <w:r w:rsidR="00677D00" w:rsidRPr="00677D00">
        <w:t xml:space="preserve"> </w:t>
      </w:r>
      <w:r w:rsidR="00FE45F2">
        <w:t>after</w:t>
      </w:r>
      <w:r w:rsidR="00677D00" w:rsidRPr="00677D00">
        <w:t xml:space="preserve"> 1990, likely from </w:t>
      </w:r>
      <w:r w:rsidR="002D0658">
        <w:t xml:space="preserve">increased upstream sediment runoff </w:t>
      </w:r>
      <w:r w:rsidR="00D762E0">
        <w:t>attributed to</w:t>
      </w:r>
      <w:r w:rsidR="003E1371" w:rsidRPr="00677D00">
        <w:t xml:space="preserve"> urban development</w:t>
      </w:r>
      <w:r w:rsidR="002D0658">
        <w:t>.</w:t>
      </w:r>
      <w:r w:rsidR="00631894" w:rsidRPr="00677D00">
        <w:t xml:space="preserve"> </w:t>
      </w:r>
      <w:bookmarkStart w:id="6" w:name="_Hlk493586836"/>
      <w:bookmarkStart w:id="7" w:name="_Hlk493586784"/>
      <w:r w:rsidR="00185A20">
        <w:t xml:space="preserve">Based on the differences observed in content, flux, and EF between sites and over time, </w:t>
      </w:r>
      <w:r w:rsidR="00FF7FC2">
        <w:t xml:space="preserve">we conclude </w:t>
      </w:r>
      <w:r w:rsidR="002D0658">
        <w:t>that</w:t>
      </w:r>
      <w:r w:rsidR="00C66617" w:rsidRPr="001F4702">
        <w:t xml:space="preserve"> metal fluxes</w:t>
      </w:r>
      <w:r w:rsidR="009E2A56">
        <w:t xml:space="preserve"> and EFs</w:t>
      </w:r>
      <w:r w:rsidR="00C66617" w:rsidRPr="001F4702">
        <w:t xml:space="preserve"> should be considered</w:t>
      </w:r>
      <w:r w:rsidR="00FF7FC2">
        <w:t>, when</w:t>
      </w:r>
      <w:r w:rsidR="00F85BF2">
        <w:t xml:space="preserve"> possible</w:t>
      </w:r>
      <w:r w:rsidR="00FF7FC2">
        <w:t>,</w:t>
      </w:r>
      <w:r w:rsidR="00F85BF2">
        <w:t xml:space="preserve"> </w:t>
      </w:r>
      <w:r w:rsidR="00797301" w:rsidRPr="001F4702">
        <w:t>in</w:t>
      </w:r>
      <w:r w:rsidR="00631894" w:rsidRPr="001F4702">
        <w:t xml:space="preserve"> determining</w:t>
      </w:r>
      <w:r w:rsidR="00F12297" w:rsidRPr="001F4702">
        <w:t xml:space="preserve"> </w:t>
      </w:r>
      <w:r w:rsidR="00F85BF2">
        <w:t>sediment</w:t>
      </w:r>
      <w:r w:rsidR="00185A20">
        <w:t>ation processes</w:t>
      </w:r>
      <w:r w:rsidR="00F85BF2">
        <w:t xml:space="preserve"> in</w:t>
      </w:r>
      <w:r w:rsidR="00631894" w:rsidRPr="001F4702">
        <w:t xml:space="preserve"> </w:t>
      </w:r>
      <w:r w:rsidR="00677D00">
        <w:t xml:space="preserve">environmentally </w:t>
      </w:r>
      <w:r w:rsidR="00221365">
        <w:t>impacted</w:t>
      </w:r>
      <w:r w:rsidR="00677D00">
        <w:t xml:space="preserve"> coastal </w:t>
      </w:r>
      <w:r w:rsidR="001B0BC2" w:rsidRPr="001F4702">
        <w:t>regions</w:t>
      </w:r>
      <w:r w:rsidR="00F12297" w:rsidRPr="001F4702">
        <w:t xml:space="preserve">.  </w:t>
      </w:r>
      <w:r w:rsidR="00C66617" w:rsidRPr="001F4702">
        <w:t xml:space="preserve"> </w:t>
      </w:r>
      <w:bookmarkEnd w:id="6"/>
    </w:p>
    <w:bookmarkEnd w:id="7"/>
    <w:p w14:paraId="27C2414E" w14:textId="77777777" w:rsidR="008D3596" w:rsidRPr="001F4702" w:rsidRDefault="008D3596" w:rsidP="00F42E74">
      <w:pPr>
        <w:spacing w:line="360" w:lineRule="auto"/>
        <w:jc w:val="both"/>
      </w:pPr>
    </w:p>
    <w:p w14:paraId="62501E42" w14:textId="77777777" w:rsidR="007958AC" w:rsidRPr="001F4702" w:rsidRDefault="007958AC" w:rsidP="00F42E74">
      <w:pPr>
        <w:autoSpaceDE w:val="0"/>
        <w:autoSpaceDN w:val="0"/>
        <w:adjustRightInd w:val="0"/>
        <w:spacing w:line="360" w:lineRule="auto"/>
        <w:jc w:val="both"/>
        <w:rPr>
          <w:bCs/>
          <w:lang w:val="pt-BR"/>
        </w:rPr>
      </w:pPr>
      <w:proofErr w:type="spellStart"/>
      <w:r w:rsidRPr="00547846">
        <w:rPr>
          <w:b/>
          <w:bCs/>
          <w:i/>
          <w:lang w:val="pt-BR"/>
        </w:rPr>
        <w:t>Acknowledgements</w:t>
      </w:r>
      <w:proofErr w:type="spellEnd"/>
      <w:r w:rsidR="009D3FDC" w:rsidRPr="00547846">
        <w:rPr>
          <w:bCs/>
          <w:i/>
          <w:lang w:val="pt-BR"/>
        </w:rPr>
        <w:t xml:space="preserve"> </w:t>
      </w:r>
      <w:r w:rsidRPr="00547846">
        <w:rPr>
          <w:bCs/>
          <w:i/>
          <w:lang w:val="pt-BR"/>
        </w:rPr>
        <w:t xml:space="preserve">- </w:t>
      </w:r>
      <w:proofErr w:type="spellStart"/>
      <w:r w:rsidRPr="00547846">
        <w:rPr>
          <w:bCs/>
          <w:lang w:val="pt-BR"/>
        </w:rPr>
        <w:t>This</w:t>
      </w:r>
      <w:proofErr w:type="spellEnd"/>
      <w:r w:rsidRPr="00547846">
        <w:rPr>
          <w:bCs/>
          <w:lang w:val="pt-BR"/>
        </w:rPr>
        <w:t xml:space="preserve"> </w:t>
      </w:r>
      <w:proofErr w:type="spellStart"/>
      <w:r w:rsidRPr="00547846">
        <w:rPr>
          <w:bCs/>
          <w:lang w:val="pt-BR"/>
        </w:rPr>
        <w:t>work</w:t>
      </w:r>
      <w:proofErr w:type="spellEnd"/>
      <w:r w:rsidRPr="00547846">
        <w:rPr>
          <w:bCs/>
          <w:lang w:val="pt-BR"/>
        </w:rPr>
        <w:t xml:space="preserve"> </w:t>
      </w:r>
      <w:proofErr w:type="spellStart"/>
      <w:r w:rsidRPr="00547846">
        <w:rPr>
          <w:bCs/>
          <w:lang w:val="pt-BR"/>
        </w:rPr>
        <w:t>was</w:t>
      </w:r>
      <w:proofErr w:type="spellEnd"/>
      <w:r w:rsidRPr="00547846">
        <w:rPr>
          <w:bCs/>
          <w:lang w:val="pt-BR"/>
        </w:rPr>
        <w:t xml:space="preserve"> </w:t>
      </w:r>
      <w:proofErr w:type="spellStart"/>
      <w:r w:rsidRPr="00547846">
        <w:rPr>
          <w:bCs/>
          <w:lang w:val="pt-BR"/>
        </w:rPr>
        <w:t>funded</w:t>
      </w:r>
      <w:proofErr w:type="spellEnd"/>
      <w:r w:rsidRPr="00547846">
        <w:rPr>
          <w:bCs/>
          <w:lang w:val="pt-BR"/>
        </w:rPr>
        <w:t xml:space="preserve"> </w:t>
      </w:r>
      <w:proofErr w:type="spellStart"/>
      <w:r w:rsidRPr="00547846">
        <w:rPr>
          <w:bCs/>
          <w:lang w:val="pt-BR"/>
        </w:rPr>
        <w:t>by</w:t>
      </w:r>
      <w:proofErr w:type="spellEnd"/>
      <w:r w:rsidRPr="00547846">
        <w:rPr>
          <w:bCs/>
          <w:lang w:val="pt-BR"/>
        </w:rPr>
        <w:t xml:space="preserve"> </w:t>
      </w:r>
      <w:proofErr w:type="spellStart"/>
      <w:r w:rsidRPr="00547846">
        <w:rPr>
          <w:bCs/>
          <w:lang w:val="pt-BR"/>
        </w:rPr>
        <w:t>the</w:t>
      </w:r>
      <w:proofErr w:type="spellEnd"/>
      <w:r w:rsidRPr="001F4702">
        <w:rPr>
          <w:bCs/>
          <w:lang w:val="pt-BR"/>
        </w:rPr>
        <w:t xml:space="preserve"> Conselho Nacional de Desenvolvimento </w:t>
      </w:r>
      <w:r w:rsidR="00FD5FB8" w:rsidRPr="001F4702">
        <w:rPr>
          <w:bCs/>
          <w:lang w:val="pt-BR"/>
        </w:rPr>
        <w:t xml:space="preserve">Científico e Tecnológico (CNPq). </w:t>
      </w:r>
      <w:r w:rsidRPr="001F4702">
        <w:rPr>
          <w:bCs/>
          <w:lang w:val="pt-BR"/>
        </w:rPr>
        <w:t xml:space="preserve"> </w:t>
      </w:r>
    </w:p>
    <w:p w14:paraId="36A5AA69" w14:textId="77777777" w:rsidR="007958AC" w:rsidRPr="001F4702" w:rsidRDefault="007958AC" w:rsidP="001F4702">
      <w:pPr>
        <w:spacing w:line="360" w:lineRule="auto"/>
        <w:jc w:val="both"/>
        <w:rPr>
          <w:b/>
          <w:lang w:val="pt-BR"/>
        </w:rPr>
      </w:pPr>
    </w:p>
    <w:p w14:paraId="0C874F38" w14:textId="77777777" w:rsidR="007958AC" w:rsidRPr="001F4702" w:rsidRDefault="007958AC" w:rsidP="001F4702">
      <w:pPr>
        <w:spacing w:line="360" w:lineRule="auto"/>
        <w:jc w:val="both"/>
        <w:rPr>
          <w:b/>
        </w:rPr>
      </w:pPr>
      <w:r w:rsidRPr="001F4702">
        <w:rPr>
          <w:b/>
        </w:rPr>
        <w:t>References</w:t>
      </w:r>
    </w:p>
    <w:p w14:paraId="36BFCFF6" w14:textId="77777777" w:rsidR="00240C10" w:rsidRPr="00547846" w:rsidRDefault="00240C10" w:rsidP="00240C10">
      <w:pPr>
        <w:pStyle w:val="EndNoteBibliography"/>
        <w:ind w:left="720" w:hanging="720"/>
        <w:rPr>
          <w:lang w:val="en-US"/>
        </w:rPr>
      </w:pPr>
      <w:bookmarkStart w:id="8" w:name="_ENREF_1"/>
      <w:bookmarkStart w:id="9" w:name="_ENREF_2"/>
      <w:bookmarkStart w:id="10" w:name="_ENREF_3"/>
      <w:bookmarkStart w:id="11" w:name="_ENREF_4"/>
      <w:bookmarkStart w:id="12" w:name="_ENREF_5"/>
      <w:bookmarkStart w:id="13" w:name="_ENREF_6"/>
      <w:bookmarkStart w:id="14" w:name="_ENREF_7"/>
      <w:bookmarkStart w:id="15" w:name="_ENREF_8"/>
      <w:bookmarkStart w:id="16" w:name="_ENREF_9"/>
      <w:bookmarkStart w:id="17" w:name="_ENREF_10"/>
      <w:bookmarkStart w:id="18" w:name="_ENREF_11"/>
      <w:bookmarkStart w:id="19" w:name="_ENREF_12"/>
    </w:p>
    <w:p w14:paraId="7799EBB4" w14:textId="77777777" w:rsidR="00240C10" w:rsidRPr="00547846" w:rsidRDefault="00240C10" w:rsidP="00240C10">
      <w:pPr>
        <w:pStyle w:val="EndNoteBibliography"/>
        <w:ind w:left="720" w:hanging="720"/>
        <w:rPr>
          <w:lang w:val="en-US"/>
        </w:rPr>
      </w:pPr>
      <w:r w:rsidRPr="00547846">
        <w:rPr>
          <w:lang w:val="en-US"/>
        </w:rPr>
        <w:t>1.</w:t>
      </w:r>
      <w:r w:rsidRPr="00547846">
        <w:rPr>
          <w:lang w:val="en-US"/>
        </w:rPr>
        <w:tab/>
        <w:t xml:space="preserve">Lee, S.Y., et al., </w:t>
      </w:r>
      <w:r w:rsidRPr="00547846">
        <w:rPr>
          <w:i/>
          <w:lang w:val="en-US"/>
        </w:rPr>
        <w:t>Ecological role and services of tropical mangrove ecosystems: a reassessment.</w:t>
      </w:r>
      <w:r w:rsidRPr="00547846">
        <w:rPr>
          <w:lang w:val="en-US"/>
        </w:rPr>
        <w:t xml:space="preserve"> Global Ecology and Biogeography, 2014. </w:t>
      </w:r>
      <w:r w:rsidRPr="00547846">
        <w:rPr>
          <w:b/>
          <w:lang w:val="en-US"/>
        </w:rPr>
        <w:t>23</w:t>
      </w:r>
      <w:r w:rsidRPr="00547846">
        <w:rPr>
          <w:lang w:val="en-US"/>
        </w:rPr>
        <w:t>(7): p. 726-743.</w:t>
      </w:r>
      <w:bookmarkEnd w:id="8"/>
    </w:p>
    <w:p w14:paraId="66F44256" w14:textId="77777777" w:rsidR="00240C10" w:rsidRPr="00547846" w:rsidRDefault="00240C10" w:rsidP="00240C10">
      <w:pPr>
        <w:pStyle w:val="EndNoteBibliography"/>
        <w:ind w:left="720"/>
        <w:rPr>
          <w:color w:val="0000FF"/>
          <w:u w:val="single"/>
          <w:lang w:val="en-US"/>
        </w:rPr>
      </w:pPr>
      <w:r w:rsidRPr="00547846">
        <w:rPr>
          <w:rStyle w:val="article-headermeta-info-data"/>
          <w:color w:val="0000FF"/>
          <w:u w:val="single"/>
          <w:lang w:val="en-US"/>
        </w:rPr>
        <w:t>https://doi.org 10.1111/geb.12155</w:t>
      </w:r>
    </w:p>
    <w:p w14:paraId="43A1D773" w14:textId="77777777" w:rsidR="00240C10" w:rsidRPr="00547846" w:rsidRDefault="00240C10" w:rsidP="00240C10">
      <w:pPr>
        <w:pStyle w:val="EndNoteBibliography"/>
        <w:ind w:left="720" w:hanging="720"/>
        <w:rPr>
          <w:lang w:val="en-US"/>
        </w:rPr>
      </w:pPr>
      <w:r w:rsidRPr="00547846">
        <w:rPr>
          <w:lang w:val="en-US"/>
        </w:rPr>
        <w:t>2.</w:t>
      </w:r>
      <w:r w:rsidRPr="00547846">
        <w:rPr>
          <w:lang w:val="en-US"/>
        </w:rPr>
        <w:tab/>
        <w:t xml:space="preserve">Borges, A., et al., </w:t>
      </w:r>
      <w:r w:rsidRPr="00547846">
        <w:rPr>
          <w:i/>
          <w:lang w:val="en-US"/>
        </w:rPr>
        <w:t>Eutrophication history of Guanabara Bay (SE Brazil) recorded by phosphorus flux to sediments from a degraded mangrove area.</w:t>
      </w:r>
      <w:r w:rsidRPr="00547846">
        <w:rPr>
          <w:lang w:val="en-US"/>
        </w:rPr>
        <w:t xml:space="preserve"> Marine Pollution Bulletin, 2009. </w:t>
      </w:r>
      <w:r w:rsidRPr="00547846">
        <w:rPr>
          <w:b/>
          <w:lang w:val="en-US"/>
        </w:rPr>
        <w:t>58</w:t>
      </w:r>
      <w:r w:rsidRPr="00547846">
        <w:rPr>
          <w:lang w:val="en-US"/>
        </w:rPr>
        <w:t>(11): p. 1750-1754.</w:t>
      </w:r>
      <w:bookmarkEnd w:id="9"/>
    </w:p>
    <w:p w14:paraId="32D33A6F" w14:textId="77777777" w:rsidR="00240C10" w:rsidRPr="00547846" w:rsidRDefault="00240C10" w:rsidP="00240C10">
      <w:pPr>
        <w:pStyle w:val="EndNoteBibliography"/>
        <w:ind w:left="720"/>
        <w:rPr>
          <w:color w:val="0000FF"/>
          <w:lang w:val="en-US"/>
        </w:rPr>
      </w:pPr>
      <w:r w:rsidRPr="00547846">
        <w:rPr>
          <w:rStyle w:val="article-headermeta-info-data"/>
          <w:color w:val="0000FF"/>
          <w:u w:val="single"/>
          <w:lang w:val="en-US"/>
        </w:rPr>
        <w:t>https://doi.org/</w:t>
      </w:r>
      <w:r w:rsidRPr="00547846">
        <w:rPr>
          <w:color w:val="0000FF"/>
          <w:u w:val="single"/>
          <w:lang w:val="en-US"/>
        </w:rPr>
        <w:t>10.1016/j.marpolbul.2009.07.025</w:t>
      </w:r>
    </w:p>
    <w:p w14:paraId="72748E9A" w14:textId="7E738F57" w:rsidR="00240C10" w:rsidRPr="00547846" w:rsidRDefault="00240C10" w:rsidP="00680119">
      <w:pPr>
        <w:pStyle w:val="EndNoteBibliography"/>
        <w:ind w:left="720" w:hanging="720"/>
        <w:rPr>
          <w:lang w:val="en-US"/>
        </w:rPr>
      </w:pPr>
      <w:r w:rsidRPr="00547846">
        <w:rPr>
          <w:lang w:val="en-US"/>
        </w:rPr>
        <w:t>3.</w:t>
      </w:r>
      <w:r w:rsidRPr="00547846">
        <w:rPr>
          <w:lang w:val="en-US"/>
        </w:rPr>
        <w:tab/>
        <w:t xml:space="preserve">Adame, M.F., et al., </w:t>
      </w:r>
      <w:r w:rsidRPr="00547846">
        <w:rPr>
          <w:i/>
          <w:lang w:val="en-US"/>
        </w:rPr>
        <w:t>Sedimentation within and among mangrove forests along a gradient of geomorphological settings.</w:t>
      </w:r>
      <w:r w:rsidRPr="00547846">
        <w:rPr>
          <w:lang w:val="en-US"/>
        </w:rPr>
        <w:t xml:space="preserve"> Estuarine, Coastal and Shelf Science, 2010. </w:t>
      </w:r>
      <w:r w:rsidRPr="00547846">
        <w:rPr>
          <w:b/>
          <w:lang w:val="en-US"/>
        </w:rPr>
        <w:t>86</w:t>
      </w:r>
      <w:r w:rsidRPr="00547846">
        <w:rPr>
          <w:lang w:val="en-US"/>
        </w:rPr>
        <w:t>(1): p. 21-30.</w:t>
      </w:r>
      <w:bookmarkEnd w:id="10"/>
      <w:r w:rsidR="00680119" w:rsidRPr="00547846">
        <w:rPr>
          <w:lang w:val="en-US"/>
        </w:rPr>
        <w:t xml:space="preserve"> </w:t>
      </w:r>
      <w:hyperlink r:id="rId9" w:tgtFrame="_blank" w:tooltip="Persistent link using digital object identifier" w:history="1">
        <w:r w:rsidRPr="00547846">
          <w:rPr>
            <w:rStyle w:val="Hyperlink"/>
            <w:lang w:val="en-US"/>
          </w:rPr>
          <w:t>https://doi.org/10.1016/j.ecss.2009.10.013</w:t>
        </w:r>
      </w:hyperlink>
    </w:p>
    <w:p w14:paraId="2E5CC71B" w14:textId="743C0C92" w:rsidR="00240C10" w:rsidRPr="00547846" w:rsidRDefault="00240C10" w:rsidP="00680119">
      <w:pPr>
        <w:pStyle w:val="EndNoteBibliography"/>
        <w:ind w:left="720" w:hanging="720"/>
        <w:rPr>
          <w:lang w:val="en-US"/>
        </w:rPr>
      </w:pPr>
      <w:r w:rsidRPr="00547846">
        <w:rPr>
          <w:lang w:val="en-US"/>
        </w:rPr>
        <w:t>4.</w:t>
      </w:r>
      <w:r w:rsidRPr="00547846">
        <w:rPr>
          <w:lang w:val="en-US"/>
        </w:rPr>
        <w:tab/>
        <w:t xml:space="preserve">Cahoon, D.R. and C. Lynch, J., </w:t>
      </w:r>
      <w:r w:rsidRPr="00547846">
        <w:rPr>
          <w:i/>
          <w:lang w:val="en-US"/>
        </w:rPr>
        <w:t>Vertical accretion and shallow subsidence in a mangrove forest of Southwerstern Florida, U.S.A.</w:t>
      </w:r>
      <w:r w:rsidRPr="00547846">
        <w:rPr>
          <w:lang w:val="en-US"/>
        </w:rPr>
        <w:t xml:space="preserve"> Mangroves and Salt Marshes, 1997. </w:t>
      </w:r>
      <w:r w:rsidRPr="00547846">
        <w:rPr>
          <w:b/>
          <w:lang w:val="en-US"/>
        </w:rPr>
        <w:t>1</w:t>
      </w:r>
      <w:r w:rsidRPr="00547846">
        <w:rPr>
          <w:lang w:val="en-US"/>
        </w:rPr>
        <w:t>: p. 173-186.</w:t>
      </w:r>
      <w:bookmarkEnd w:id="11"/>
      <w:r w:rsidR="00680119" w:rsidRPr="00547846">
        <w:rPr>
          <w:lang w:val="en-US"/>
        </w:rPr>
        <w:t xml:space="preserve"> </w:t>
      </w:r>
      <w:r w:rsidRPr="00547846">
        <w:rPr>
          <w:rStyle w:val="bibliographic-informationvalue"/>
          <w:color w:val="0000FF"/>
          <w:u w:val="single"/>
          <w:lang w:val="en-US"/>
        </w:rPr>
        <w:t>https://doi.org/10.1023/A:1009904816246</w:t>
      </w:r>
    </w:p>
    <w:p w14:paraId="4DF0C5AC" w14:textId="1BB86F5D" w:rsidR="00240C10" w:rsidRPr="00547846" w:rsidRDefault="00240C10" w:rsidP="00680119">
      <w:pPr>
        <w:pStyle w:val="EndNoteBibliography"/>
        <w:ind w:left="720" w:hanging="720"/>
        <w:rPr>
          <w:lang w:val="en-US"/>
        </w:rPr>
      </w:pPr>
      <w:r w:rsidRPr="00547846">
        <w:rPr>
          <w:lang w:val="en-US"/>
        </w:rPr>
        <w:t>5.</w:t>
      </w:r>
      <w:r w:rsidRPr="00547846">
        <w:rPr>
          <w:lang w:val="en-US"/>
        </w:rPr>
        <w:tab/>
        <w:t xml:space="preserve">Young, B.M. and L.E. Harveya, </w:t>
      </w:r>
      <w:r w:rsidRPr="00547846">
        <w:rPr>
          <w:i/>
          <w:lang w:val="en-US"/>
        </w:rPr>
        <w:t>A Spatial Analysis of the Relationship Between Mangrove (Avicennia marina var.australasica) Physiognomy and Sediment Accretion in the Hauraki Plains, New Zealand.</w:t>
      </w:r>
      <w:r w:rsidRPr="00547846">
        <w:rPr>
          <w:lang w:val="en-US"/>
        </w:rPr>
        <w:t xml:space="preserve"> Estuarine, Coastal and Shelf Science, 1996. </w:t>
      </w:r>
      <w:r w:rsidRPr="00547846">
        <w:rPr>
          <w:b/>
          <w:lang w:val="en-US"/>
        </w:rPr>
        <w:t>42</w:t>
      </w:r>
      <w:r w:rsidRPr="00547846">
        <w:rPr>
          <w:lang w:val="en-US"/>
        </w:rPr>
        <w:t>: p. 231-246.</w:t>
      </w:r>
      <w:bookmarkEnd w:id="12"/>
      <w:r w:rsidR="00680119" w:rsidRPr="00547846">
        <w:rPr>
          <w:lang w:val="en-US"/>
        </w:rPr>
        <w:t xml:space="preserve"> </w:t>
      </w:r>
      <w:hyperlink r:id="rId10" w:tgtFrame="_blank" w:tooltip="Persistent link using digital object identifier" w:history="1">
        <w:r w:rsidRPr="00547846">
          <w:rPr>
            <w:rStyle w:val="Hyperlink"/>
            <w:lang w:val="en-US"/>
          </w:rPr>
          <w:t>https://doi.org/10.1006/ecss.1996.0017</w:t>
        </w:r>
      </w:hyperlink>
    </w:p>
    <w:p w14:paraId="204666E2" w14:textId="0A82AE98" w:rsidR="00240C10" w:rsidRPr="00547846" w:rsidRDefault="00240C10" w:rsidP="00680119">
      <w:pPr>
        <w:pStyle w:val="EndNoteBibliography"/>
        <w:ind w:left="720" w:hanging="720"/>
        <w:rPr>
          <w:lang w:val="en-US"/>
        </w:rPr>
      </w:pPr>
      <w:r w:rsidRPr="00547846">
        <w:rPr>
          <w:lang w:val="en-US"/>
        </w:rPr>
        <w:t>6.</w:t>
      </w:r>
      <w:r w:rsidRPr="00547846">
        <w:rPr>
          <w:lang w:val="en-US"/>
        </w:rPr>
        <w:tab/>
        <w:t xml:space="preserve">Craig, P.J. and R. Jenkins, </w:t>
      </w:r>
      <w:r w:rsidRPr="00547846">
        <w:rPr>
          <w:i/>
          <w:lang w:val="en-US"/>
        </w:rPr>
        <w:t>Organometallic compounds in the environment: an overview</w:t>
      </w:r>
      <w:r w:rsidRPr="00547846">
        <w:rPr>
          <w:lang w:val="en-US"/>
        </w:rPr>
        <w:t xml:space="preserve">, in </w:t>
      </w:r>
      <w:r w:rsidRPr="00547846">
        <w:rPr>
          <w:i/>
          <w:lang w:val="en-US"/>
        </w:rPr>
        <w:t>Organic metal and metalloid species in the environment</w:t>
      </w:r>
      <w:r w:rsidRPr="00547846">
        <w:rPr>
          <w:lang w:val="en-US"/>
        </w:rPr>
        <w:t>. 2004, Springer. p. 1-15.</w:t>
      </w:r>
      <w:bookmarkEnd w:id="13"/>
      <w:r w:rsidR="00680119" w:rsidRPr="00547846">
        <w:rPr>
          <w:lang w:val="en-US"/>
        </w:rPr>
        <w:t xml:space="preserve"> </w:t>
      </w:r>
      <w:r w:rsidRPr="00547846">
        <w:rPr>
          <w:rStyle w:val="bibliographic-informationvalue"/>
          <w:color w:val="0000FF"/>
          <w:u w:val="single"/>
          <w:lang w:val="en-US"/>
        </w:rPr>
        <w:t>https://doi.org/10.1007/978-3-662-09135-7_1</w:t>
      </w:r>
    </w:p>
    <w:p w14:paraId="4EF9C482" w14:textId="0C006E7A" w:rsidR="00240C10" w:rsidRPr="00547846" w:rsidRDefault="00240C10" w:rsidP="00680119">
      <w:pPr>
        <w:pStyle w:val="EndNoteBibliography"/>
        <w:ind w:left="720" w:hanging="720"/>
        <w:rPr>
          <w:lang w:val="en-US"/>
        </w:rPr>
      </w:pPr>
      <w:r w:rsidRPr="00547846">
        <w:rPr>
          <w:lang w:val="en-US"/>
        </w:rPr>
        <w:lastRenderedPageBreak/>
        <w:t>7.</w:t>
      </w:r>
      <w:r w:rsidRPr="00547846">
        <w:rPr>
          <w:lang w:val="en-US"/>
        </w:rPr>
        <w:tab/>
        <w:t xml:space="preserve">Bayen, S., </w:t>
      </w:r>
      <w:r w:rsidRPr="00547846">
        <w:rPr>
          <w:i/>
          <w:lang w:val="en-US"/>
        </w:rPr>
        <w:t>Occurrence, bioavailability and toxic effects of trace metals and organic contaminants in mangrove ecosystems: a review.</w:t>
      </w:r>
      <w:r w:rsidRPr="00547846">
        <w:rPr>
          <w:lang w:val="en-US"/>
        </w:rPr>
        <w:t xml:space="preserve"> Environment international, 2012. </w:t>
      </w:r>
      <w:r w:rsidRPr="00547846">
        <w:rPr>
          <w:b/>
          <w:lang w:val="en-US"/>
        </w:rPr>
        <w:t>48</w:t>
      </w:r>
      <w:r w:rsidRPr="00547846">
        <w:rPr>
          <w:lang w:val="en-US"/>
        </w:rPr>
        <w:t>: p. 84-101.</w:t>
      </w:r>
      <w:bookmarkEnd w:id="14"/>
      <w:r>
        <w:fldChar w:fldCharType="begin"/>
      </w:r>
      <w:r w:rsidRPr="00547846">
        <w:rPr>
          <w:lang w:val="en-US"/>
        </w:rPr>
        <w:instrText xml:space="preserve"> HYPERLINK "https://doi.org/10.1016/j.envint.2012.07.008" \t "_blank" \o "Persistent link using digital object identifier" </w:instrText>
      </w:r>
      <w:r>
        <w:fldChar w:fldCharType="separate"/>
      </w:r>
      <w:r w:rsidRPr="00547846">
        <w:rPr>
          <w:rStyle w:val="Hyperlink"/>
          <w:lang w:val="en-US"/>
        </w:rPr>
        <w:t>https://doi.org/10.1016/j.envint.2012.07.008</w:t>
      </w:r>
      <w:r>
        <w:rPr>
          <w:rStyle w:val="Hyperlink"/>
        </w:rPr>
        <w:fldChar w:fldCharType="end"/>
      </w:r>
    </w:p>
    <w:p w14:paraId="648BF63F" w14:textId="7668088A" w:rsidR="00240C10" w:rsidRPr="00547846" w:rsidRDefault="00240C10" w:rsidP="00680119">
      <w:pPr>
        <w:pStyle w:val="EndNoteBibliography"/>
        <w:ind w:left="720" w:hanging="720"/>
        <w:rPr>
          <w:rStyle w:val="highwire-cite-metadata-doi"/>
          <w:lang w:val="en-US"/>
        </w:rPr>
      </w:pPr>
      <w:r w:rsidRPr="00547846">
        <w:rPr>
          <w:lang w:val="en-US"/>
        </w:rPr>
        <w:t>8.</w:t>
      </w:r>
      <w:r w:rsidRPr="00547846">
        <w:rPr>
          <w:lang w:val="en-US"/>
        </w:rPr>
        <w:tab/>
        <w:t xml:space="preserve">Perry, C.T., A. Berkeley, and S.G. Smithers, </w:t>
      </w:r>
      <w:r w:rsidRPr="00547846">
        <w:rPr>
          <w:i/>
          <w:lang w:val="en-US"/>
        </w:rPr>
        <w:t xml:space="preserve">Microfacies characterisitcs of a tropical, mangrove-fringed shoreline, Cleveland Bay, Queensalnd, Australia: sedimentary and taphonomic controls on mangrove facies development </w:t>
      </w:r>
      <w:r w:rsidRPr="00547846">
        <w:rPr>
          <w:lang w:val="en-US"/>
        </w:rPr>
        <w:t xml:space="preserve">Journal of Sedimentary Research, 2008. </w:t>
      </w:r>
      <w:r w:rsidRPr="00547846">
        <w:rPr>
          <w:b/>
          <w:lang w:val="en-US"/>
        </w:rPr>
        <w:t>78</w:t>
      </w:r>
      <w:r w:rsidRPr="00547846">
        <w:rPr>
          <w:lang w:val="en-US"/>
        </w:rPr>
        <w:t>: p. 77-97.</w:t>
      </w:r>
      <w:bookmarkEnd w:id="15"/>
      <w:r w:rsidRPr="00547846">
        <w:rPr>
          <w:rStyle w:val="label"/>
          <w:color w:val="0000FF"/>
          <w:lang w:val="en-US"/>
        </w:rPr>
        <w:t>https://doi.org/</w:t>
      </w:r>
      <w:r w:rsidRPr="00547846">
        <w:rPr>
          <w:rStyle w:val="highwire-cite-metadata-doi"/>
          <w:color w:val="0000FF"/>
          <w:lang w:val="en-US"/>
        </w:rPr>
        <w:t xml:space="preserve">10.2110/jsr.2008.015 </w:t>
      </w:r>
    </w:p>
    <w:p w14:paraId="12553285" w14:textId="64196F56" w:rsidR="00240C10" w:rsidRPr="00547846" w:rsidRDefault="00240C10" w:rsidP="00680119">
      <w:pPr>
        <w:pStyle w:val="EndNoteBibliography"/>
        <w:ind w:left="720" w:hanging="720"/>
        <w:rPr>
          <w:lang w:val="en-US"/>
        </w:rPr>
      </w:pPr>
      <w:r w:rsidRPr="00547846">
        <w:rPr>
          <w:lang w:val="en-US"/>
        </w:rPr>
        <w:t>9.</w:t>
      </w:r>
      <w:r w:rsidRPr="00547846">
        <w:rPr>
          <w:lang w:val="en-US"/>
        </w:rPr>
        <w:tab/>
        <w:t xml:space="preserve">Conrad, S.R., et al., </w:t>
      </w:r>
      <w:r w:rsidRPr="00547846">
        <w:rPr>
          <w:i/>
          <w:lang w:val="en-US"/>
        </w:rPr>
        <w:t>Mangrove sediments reveal records of development during the previous century (Coffs Creek estuary, Australia)</w:t>
      </w:r>
      <w:r w:rsidRPr="00547846">
        <w:rPr>
          <w:lang w:val="en-US"/>
        </w:rPr>
        <w:t xml:space="preserve">. </w:t>
      </w:r>
      <w:r w:rsidR="00FA1A93">
        <w:rPr>
          <w:lang w:val="en-US"/>
        </w:rPr>
        <w:t xml:space="preserve">Marine Pollution Bulletin, </w:t>
      </w:r>
      <w:r w:rsidRPr="00547846">
        <w:rPr>
          <w:lang w:val="en-US"/>
        </w:rPr>
        <w:t>2017.</w:t>
      </w:r>
      <w:bookmarkEnd w:id="16"/>
      <w:r w:rsidR="00680119" w:rsidRPr="00547846">
        <w:rPr>
          <w:lang w:val="en-US"/>
        </w:rPr>
        <w:t xml:space="preserve"> </w:t>
      </w:r>
      <w:r w:rsidRPr="00547846">
        <w:rPr>
          <w:color w:val="0000FF"/>
          <w:u w:val="single"/>
          <w:lang w:val="en-US"/>
        </w:rPr>
        <w:t>https://doi.org/0.1016/j.marpolbul.2017.05.052</w:t>
      </w:r>
    </w:p>
    <w:p w14:paraId="690A21C6" w14:textId="3AA04AB8" w:rsidR="00240C10" w:rsidRPr="00547846" w:rsidRDefault="00240C10" w:rsidP="00680119">
      <w:pPr>
        <w:pStyle w:val="EndNoteBibliography"/>
        <w:ind w:left="720" w:hanging="720"/>
        <w:rPr>
          <w:lang w:val="en-US"/>
        </w:rPr>
      </w:pPr>
      <w:r w:rsidRPr="00547846">
        <w:rPr>
          <w:lang w:val="en-US"/>
        </w:rPr>
        <w:t>10.</w:t>
      </w:r>
      <w:r w:rsidRPr="00547846">
        <w:rPr>
          <w:lang w:val="en-US"/>
        </w:rPr>
        <w:tab/>
        <w:t xml:space="preserve">Harbison, P., </w:t>
      </w:r>
      <w:r w:rsidRPr="00547846">
        <w:rPr>
          <w:i/>
          <w:lang w:val="en-US"/>
        </w:rPr>
        <w:t>Mangrove muds—a sink and a source for trace metals.</w:t>
      </w:r>
      <w:r w:rsidRPr="00547846">
        <w:rPr>
          <w:lang w:val="en-US"/>
        </w:rPr>
        <w:t xml:space="preserve"> Marine Pollution Bulletin, 1986. </w:t>
      </w:r>
      <w:r w:rsidRPr="00547846">
        <w:rPr>
          <w:b/>
          <w:lang w:val="en-US"/>
        </w:rPr>
        <w:t>17</w:t>
      </w:r>
      <w:r w:rsidRPr="00547846">
        <w:rPr>
          <w:lang w:val="en-US"/>
        </w:rPr>
        <w:t>(6): p. 246-250.</w:t>
      </w:r>
      <w:bookmarkEnd w:id="17"/>
      <w:r>
        <w:fldChar w:fldCharType="begin"/>
      </w:r>
      <w:r w:rsidRPr="00547846">
        <w:rPr>
          <w:lang w:val="en-US"/>
        </w:rPr>
        <w:instrText xml:space="preserve"> HYPERLINK "https://doi.org/10.1016/0025-326X%2886%2990057-3" \t "_blank" \o "Persistent link using digital object identifier" </w:instrText>
      </w:r>
      <w:r>
        <w:fldChar w:fldCharType="separate"/>
      </w:r>
      <w:r w:rsidRPr="00547846">
        <w:rPr>
          <w:rStyle w:val="Hyperlink"/>
          <w:lang w:val="en-US"/>
        </w:rPr>
        <w:t>https://doi.org/10.1016/0025-326X(86)90057-3</w:t>
      </w:r>
      <w:r>
        <w:rPr>
          <w:rStyle w:val="Hyperlink"/>
        </w:rPr>
        <w:fldChar w:fldCharType="end"/>
      </w:r>
    </w:p>
    <w:p w14:paraId="609C5855" w14:textId="32E4AF49" w:rsidR="00240C10" w:rsidRPr="00547846" w:rsidRDefault="00240C10" w:rsidP="00680119">
      <w:pPr>
        <w:pStyle w:val="EndNoteBibliography"/>
        <w:ind w:left="720" w:hanging="720"/>
        <w:rPr>
          <w:lang w:val="en-US"/>
        </w:rPr>
      </w:pPr>
      <w:r w:rsidRPr="00547846">
        <w:rPr>
          <w:lang w:val="en-US"/>
        </w:rPr>
        <w:t>11.</w:t>
      </w:r>
      <w:r w:rsidRPr="00547846">
        <w:rPr>
          <w:lang w:val="en-US"/>
        </w:rPr>
        <w:tab/>
        <w:t xml:space="preserve">Tam, N. and Y. Wong, </w:t>
      </w:r>
      <w:r w:rsidRPr="00547846">
        <w:rPr>
          <w:i/>
          <w:lang w:val="en-US"/>
        </w:rPr>
        <w:t>Spatial variation of heavy metals in surface sediments of Hong Kong mangrove swamps.</w:t>
      </w:r>
      <w:r w:rsidRPr="00547846">
        <w:rPr>
          <w:lang w:val="en-US"/>
        </w:rPr>
        <w:t xml:space="preserve"> Environmental Pollution, 2000. </w:t>
      </w:r>
      <w:r w:rsidRPr="00547846">
        <w:rPr>
          <w:b/>
          <w:lang w:val="en-US"/>
        </w:rPr>
        <w:t>110</w:t>
      </w:r>
      <w:r w:rsidRPr="00547846">
        <w:rPr>
          <w:lang w:val="en-US"/>
        </w:rPr>
        <w:t>(2): p. 195-205.</w:t>
      </w:r>
      <w:bookmarkEnd w:id="18"/>
      <w:r>
        <w:fldChar w:fldCharType="begin"/>
      </w:r>
      <w:r w:rsidRPr="00547846">
        <w:rPr>
          <w:lang w:val="en-US"/>
        </w:rPr>
        <w:instrText xml:space="preserve"> HYPERLINK "https://doi.org/10.1016/S0269-7491%2899%2900310-3" \t "_blank" \o "Persistent link using digital object identifier" </w:instrText>
      </w:r>
      <w:r>
        <w:fldChar w:fldCharType="separate"/>
      </w:r>
      <w:r w:rsidRPr="00547846">
        <w:rPr>
          <w:rStyle w:val="Hyperlink"/>
          <w:lang w:val="en-US"/>
        </w:rPr>
        <w:t>https://doi.org/10.1016/S0269-7491(99)00310-3</w:t>
      </w:r>
      <w:r>
        <w:rPr>
          <w:rStyle w:val="Hyperlink"/>
        </w:rPr>
        <w:fldChar w:fldCharType="end"/>
      </w:r>
    </w:p>
    <w:p w14:paraId="68F5AA70" w14:textId="77777777" w:rsidR="00240C10" w:rsidRPr="00547846" w:rsidRDefault="00240C10" w:rsidP="00240C10">
      <w:pPr>
        <w:pStyle w:val="EndNoteBibliography"/>
        <w:ind w:left="720" w:hanging="720"/>
        <w:rPr>
          <w:lang w:val="en-US"/>
        </w:rPr>
      </w:pPr>
      <w:r w:rsidRPr="00547846">
        <w:rPr>
          <w:lang w:val="en-US"/>
        </w:rPr>
        <w:t>12.</w:t>
      </w:r>
      <w:r w:rsidRPr="00547846">
        <w:rPr>
          <w:lang w:val="en-US"/>
        </w:rPr>
        <w:tab/>
        <w:t xml:space="preserve">Attri, K. and S. Kerkar, </w:t>
      </w:r>
      <w:r w:rsidRPr="00547846">
        <w:rPr>
          <w:i/>
          <w:lang w:val="en-US"/>
        </w:rPr>
        <w:t>Seasonal assessment of heavy metal pollution in tropical mangrove sediments (Goa, India).</w:t>
      </w:r>
      <w:r w:rsidRPr="00547846">
        <w:rPr>
          <w:lang w:val="en-US"/>
        </w:rPr>
        <w:t xml:space="preserve"> Journal of Ecobiotechnology, 2011. </w:t>
      </w:r>
      <w:r w:rsidRPr="00547846">
        <w:rPr>
          <w:b/>
          <w:lang w:val="en-US"/>
        </w:rPr>
        <w:t>3</w:t>
      </w:r>
      <w:r w:rsidRPr="00547846">
        <w:rPr>
          <w:lang w:val="en-US"/>
        </w:rPr>
        <w:t>(8).</w:t>
      </w:r>
      <w:bookmarkEnd w:id="19"/>
    </w:p>
    <w:p w14:paraId="33988AAB" w14:textId="77777777" w:rsidR="00240C10" w:rsidRPr="00547846" w:rsidRDefault="00240C10" w:rsidP="00240C10">
      <w:pPr>
        <w:pStyle w:val="EndNoteBibliography"/>
        <w:ind w:left="720"/>
        <w:rPr>
          <w:color w:val="0000FF"/>
          <w:lang w:val="en-US"/>
        </w:rPr>
      </w:pPr>
      <w:bookmarkStart w:id="20" w:name="_GoBack"/>
      <w:bookmarkEnd w:id="20"/>
      <w:r w:rsidRPr="00547846">
        <w:rPr>
          <w:color w:val="0000FF"/>
          <w:u w:val="single"/>
          <w:lang w:val="en-US"/>
        </w:rPr>
        <w:t xml:space="preserve">Online ISSN: 2077-0464 </w:t>
      </w:r>
      <w:r w:rsidRPr="00547846">
        <w:rPr>
          <w:i/>
          <w:iCs/>
          <w:color w:val="0000FF"/>
          <w:u w:val="single"/>
          <w:lang w:val="en-US"/>
        </w:rPr>
        <w:t>www.scholarjournals.org</w:t>
      </w:r>
      <w:r w:rsidRPr="00547846">
        <w:rPr>
          <w:color w:val="0000FF"/>
          <w:u w:val="single"/>
          <w:lang w:val="en-US"/>
        </w:rPr>
        <w:t xml:space="preserve"> </w:t>
      </w:r>
    </w:p>
    <w:p w14:paraId="7E0C7EE2" w14:textId="77777777" w:rsidR="00240C10" w:rsidRPr="00547846" w:rsidRDefault="00240C10" w:rsidP="00240C10">
      <w:pPr>
        <w:pStyle w:val="EndNoteBibliography"/>
        <w:ind w:left="720" w:hanging="720"/>
        <w:rPr>
          <w:lang w:val="en-US"/>
        </w:rPr>
      </w:pPr>
      <w:r w:rsidRPr="00547846">
        <w:rPr>
          <w:lang w:val="en-US"/>
        </w:rPr>
        <w:t xml:space="preserve">13. </w:t>
      </w:r>
      <w:r w:rsidRPr="00547846">
        <w:rPr>
          <w:lang w:val="en-US"/>
        </w:rPr>
        <w:tab/>
        <w:t xml:space="preserve">Marchand, C., et al., </w:t>
      </w:r>
      <w:r w:rsidRPr="00547846">
        <w:rPr>
          <w:i/>
          <w:lang w:val="en-US"/>
        </w:rPr>
        <w:t>Heavy metals distribution in mangrove sediments along the mobile coastline of French Guiana.</w:t>
      </w:r>
      <w:r w:rsidRPr="00547846">
        <w:rPr>
          <w:lang w:val="en-US"/>
        </w:rPr>
        <w:t xml:space="preserve"> Marine chemistry, 2006. </w:t>
      </w:r>
      <w:r w:rsidRPr="00547846">
        <w:rPr>
          <w:b/>
          <w:lang w:val="en-US"/>
        </w:rPr>
        <w:t>98</w:t>
      </w:r>
      <w:r w:rsidRPr="00547846">
        <w:rPr>
          <w:lang w:val="en-US"/>
        </w:rPr>
        <w:t>(1): p. 1-17.</w:t>
      </w:r>
    </w:p>
    <w:p w14:paraId="406CB038" w14:textId="77777777" w:rsidR="00240C10" w:rsidRDefault="00240C10" w:rsidP="00240C10">
      <w:r>
        <w:tab/>
      </w:r>
      <w:hyperlink r:id="rId11" w:tgtFrame="_blank" w:tooltip="Persistent link using digital object identifier" w:history="1">
        <w:r>
          <w:rPr>
            <w:rStyle w:val="Hyperlink"/>
          </w:rPr>
          <w:t>https://doi.org/10.1016/j.marchem.2005.06.001</w:t>
        </w:r>
      </w:hyperlink>
    </w:p>
    <w:p w14:paraId="24B12199" w14:textId="1E1F0C56" w:rsidR="00240C10" w:rsidRPr="00863297" w:rsidRDefault="00240C10" w:rsidP="00240C10">
      <w:r w:rsidRPr="00863297">
        <w:t xml:space="preserve">14. </w:t>
      </w:r>
      <w:r>
        <w:tab/>
      </w:r>
      <w:proofErr w:type="spellStart"/>
      <w:r w:rsidRPr="00863297">
        <w:t>Abrahim</w:t>
      </w:r>
      <w:proofErr w:type="spellEnd"/>
      <w:r w:rsidRPr="00863297">
        <w:t xml:space="preserve">, G. and R. Parker, </w:t>
      </w:r>
      <w:r w:rsidRPr="00863297">
        <w:rPr>
          <w:i/>
        </w:rPr>
        <w:t>Assessment of heavy metal enric</w:t>
      </w:r>
      <w:r>
        <w:rPr>
          <w:i/>
        </w:rPr>
        <w:t>hment factors and the</w:t>
      </w:r>
      <w:r>
        <w:rPr>
          <w:i/>
        </w:rPr>
        <w:tab/>
      </w:r>
      <w:r w:rsidRPr="00863297">
        <w:rPr>
          <w:i/>
        </w:rPr>
        <w:t>d</w:t>
      </w:r>
      <w:r>
        <w:rPr>
          <w:i/>
        </w:rPr>
        <w:t>egree</w:t>
      </w:r>
      <w:r>
        <w:rPr>
          <w:i/>
        </w:rPr>
        <w:tab/>
        <w:t xml:space="preserve">of </w:t>
      </w:r>
      <w:r w:rsidRPr="00863297">
        <w:rPr>
          <w:i/>
        </w:rPr>
        <w:t>contamination in marine sediments fro</w:t>
      </w:r>
      <w:r>
        <w:rPr>
          <w:i/>
        </w:rPr>
        <w:t>m Tamaki Estuary, Auc</w:t>
      </w:r>
      <w:r w:rsidR="00384222">
        <w:rPr>
          <w:i/>
        </w:rPr>
        <w:t>kland,</w:t>
      </w:r>
      <w:r w:rsidR="00384222">
        <w:rPr>
          <w:i/>
        </w:rPr>
        <w:tab/>
        <w:t xml:space="preserve">New </w:t>
      </w:r>
      <w:r w:rsidRPr="00863297">
        <w:rPr>
          <w:i/>
        </w:rPr>
        <w:t>Zealand.</w:t>
      </w:r>
      <w:r>
        <w:t xml:space="preserve"> </w:t>
      </w:r>
      <w:r w:rsidRPr="00863297">
        <w:t xml:space="preserve">Environmental monitoring and assessment, 2008. </w:t>
      </w:r>
      <w:r w:rsidRPr="00863297">
        <w:rPr>
          <w:b/>
        </w:rPr>
        <w:t>136</w:t>
      </w:r>
      <w:r w:rsidR="00384222">
        <w:t>(1-3): p. 227</w:t>
      </w:r>
      <w:r w:rsidR="00384222">
        <w:tab/>
        <w:t xml:space="preserve">238. </w:t>
      </w:r>
      <w:r w:rsidRPr="00240C10">
        <w:rPr>
          <w:color w:val="0000FF"/>
        </w:rPr>
        <w:t>https://doi.org/10.1007/s10661-007-9678-2</w:t>
      </w:r>
    </w:p>
    <w:p w14:paraId="3A62A879" w14:textId="77777777" w:rsidR="00240C10" w:rsidRPr="00547846" w:rsidRDefault="00240C10" w:rsidP="00240C10">
      <w:pPr>
        <w:pStyle w:val="EndNoteBibliography"/>
        <w:ind w:left="720" w:hanging="720"/>
        <w:rPr>
          <w:lang w:val="en-US"/>
        </w:rPr>
      </w:pPr>
      <w:r w:rsidRPr="00547846">
        <w:rPr>
          <w:lang w:val="en-US"/>
        </w:rPr>
        <w:t xml:space="preserve">15. </w:t>
      </w:r>
      <w:r w:rsidRPr="00547846">
        <w:rPr>
          <w:lang w:val="en-US"/>
        </w:rPr>
        <w:tab/>
        <w:t xml:space="preserve">Anzecc, A., </w:t>
      </w:r>
      <w:r w:rsidRPr="00547846">
        <w:rPr>
          <w:i/>
          <w:lang w:val="en-US"/>
        </w:rPr>
        <w:t>Australian and New Zealand guidelines for fresh and marine water quality.</w:t>
      </w:r>
      <w:r w:rsidRPr="00547846">
        <w:rPr>
          <w:lang w:val="en-US"/>
        </w:rPr>
        <w:t xml:space="preserve"> Australian and New Zealand Environment and Conservation Council and Agriculture and Resource Management Council of Australia and New Zealand, Canberra, 2000: p. 1-103. </w:t>
      </w:r>
      <w:r w:rsidRPr="00547846">
        <w:rPr>
          <w:color w:val="0000FF"/>
          <w:u w:val="single"/>
          <w:lang w:val="en-US"/>
        </w:rPr>
        <w:t>https://www.environment.gov.au/system/files/resources/53cda9ea-7ec2-49d4-af29-d1dde09e96ef/files/nwqms-guidelines-4-vol1.pdf</w:t>
      </w:r>
      <w:r w:rsidRPr="00547846">
        <w:rPr>
          <w:color w:val="0000FF"/>
          <w:lang w:val="en-US"/>
        </w:rPr>
        <w:t xml:space="preserve"> </w:t>
      </w:r>
    </w:p>
    <w:p w14:paraId="75E60524" w14:textId="77777777" w:rsidR="00240C10" w:rsidRPr="00863297" w:rsidRDefault="00240C10" w:rsidP="00240C10">
      <w:pPr>
        <w:rPr>
          <w:i/>
        </w:rPr>
      </w:pPr>
      <w:r w:rsidRPr="00863297">
        <w:t xml:space="preserve">16. </w:t>
      </w:r>
      <w:r>
        <w:tab/>
      </w:r>
      <w:r w:rsidRPr="00863297">
        <w:t xml:space="preserve">Kwok, K.W., et al., </w:t>
      </w:r>
      <w:r w:rsidRPr="00863297">
        <w:rPr>
          <w:i/>
        </w:rPr>
        <w:t>Sediment quality guidelines: Challenges and opportunitie</w:t>
      </w:r>
      <w:r>
        <w:rPr>
          <w:i/>
        </w:rPr>
        <w:t>s for</w:t>
      </w:r>
      <w:r>
        <w:rPr>
          <w:i/>
        </w:rPr>
        <w:tab/>
        <w:t xml:space="preserve">improving </w:t>
      </w:r>
      <w:r w:rsidRPr="00863297">
        <w:rPr>
          <w:i/>
        </w:rPr>
        <w:t>sediment management.</w:t>
      </w:r>
      <w:r w:rsidRPr="00863297">
        <w:t xml:space="preserve"> Environmental </w:t>
      </w:r>
      <w:r>
        <w:t>Science and Pollution Research,</w:t>
      </w:r>
      <w:r>
        <w:tab/>
      </w:r>
      <w:r w:rsidRPr="00863297">
        <w:t xml:space="preserve">2014. </w:t>
      </w:r>
      <w:r w:rsidRPr="00863297">
        <w:rPr>
          <w:b/>
        </w:rPr>
        <w:t>21</w:t>
      </w:r>
      <w:r>
        <w:t>(1): p. 17-</w:t>
      </w:r>
      <w:r w:rsidRPr="00863297">
        <w:t xml:space="preserve">27. </w:t>
      </w:r>
      <w:hyperlink r:id="rId12" w:history="1">
        <w:r w:rsidRPr="00863297">
          <w:rPr>
            <w:rStyle w:val="Hyperlink"/>
          </w:rPr>
          <w:t>https://doi.org/10.1007/s11356-013-1778-7</w:t>
        </w:r>
      </w:hyperlink>
    </w:p>
    <w:p w14:paraId="4A629614" w14:textId="21D2D035" w:rsidR="00240C10" w:rsidRPr="00547846" w:rsidRDefault="00240C10" w:rsidP="00240C10">
      <w:pPr>
        <w:pStyle w:val="EndNoteBibliography"/>
        <w:ind w:left="720" w:hanging="720"/>
        <w:rPr>
          <w:lang w:val="en-US"/>
        </w:rPr>
      </w:pPr>
      <w:r w:rsidRPr="00547846">
        <w:rPr>
          <w:lang w:val="en-US"/>
        </w:rPr>
        <w:t xml:space="preserve">17. </w:t>
      </w:r>
      <w:r w:rsidRPr="00547846">
        <w:rPr>
          <w:lang w:val="en-US"/>
        </w:rPr>
        <w:tab/>
        <w:t xml:space="preserve">Fernández-Cadena, J.C., et al., </w:t>
      </w:r>
      <w:r w:rsidRPr="00547846">
        <w:rPr>
          <w:i/>
          <w:lang w:val="en-US"/>
        </w:rPr>
        <w:t>Heavy metal concentration in mangrove surface sediments from the north-west coast of South America.</w:t>
      </w:r>
      <w:r w:rsidRPr="00547846">
        <w:rPr>
          <w:lang w:val="en-US"/>
        </w:rPr>
        <w:t xml:space="preserve"> Marine pollution bulletin, 2014. </w:t>
      </w:r>
      <w:r w:rsidRPr="00547846">
        <w:rPr>
          <w:b/>
          <w:lang w:val="en-US"/>
        </w:rPr>
        <w:t>82</w:t>
      </w:r>
      <w:r w:rsidRPr="00547846">
        <w:rPr>
          <w:lang w:val="en-US"/>
        </w:rPr>
        <w:t xml:space="preserve">(1): p. 221-226. </w:t>
      </w:r>
      <w:hyperlink r:id="rId13" w:tgtFrame="_blank" w:tooltip="Persistent link using digital object identifier" w:history="1">
        <w:r w:rsidRPr="00547846">
          <w:rPr>
            <w:rStyle w:val="Hyperlink"/>
            <w:lang w:val="en-US"/>
          </w:rPr>
          <w:t>https://doi.org/10.1016/j.marpolbul.2014.03.016</w:t>
        </w:r>
      </w:hyperlink>
    </w:p>
    <w:p w14:paraId="6373A0E3" w14:textId="453B5680" w:rsidR="00240C10" w:rsidRPr="00547846" w:rsidRDefault="00240C10" w:rsidP="00680119">
      <w:pPr>
        <w:pStyle w:val="EndNoteBibliography"/>
        <w:ind w:left="720" w:hanging="720"/>
        <w:rPr>
          <w:rStyle w:val="bibliographic-informationvalue"/>
          <w:lang w:val="en-US"/>
        </w:rPr>
      </w:pPr>
      <w:bookmarkStart w:id="21" w:name="_ENREF_18"/>
      <w:r w:rsidRPr="00547846">
        <w:rPr>
          <w:lang w:val="en-US"/>
        </w:rPr>
        <w:t xml:space="preserve">18. </w:t>
      </w:r>
      <w:r w:rsidRPr="00547846">
        <w:rPr>
          <w:lang w:val="en-US"/>
        </w:rPr>
        <w:tab/>
        <w:t xml:space="preserve">Udechukwu, B.E., et al., </w:t>
      </w:r>
      <w:r w:rsidRPr="00547846">
        <w:rPr>
          <w:i/>
          <w:lang w:val="en-US"/>
        </w:rPr>
        <w:t>Distribution, mobility, and pollution assessment of Cd, Cu, Ni, Pb, Zn, and Fe in intertidal surface sediments of Sg. Puloh mangrove estuary, Malaysia.</w:t>
      </w:r>
      <w:r w:rsidRPr="00547846">
        <w:rPr>
          <w:lang w:val="en-US"/>
        </w:rPr>
        <w:t xml:space="preserve"> Environmental Science and Pollution Research, 2015. </w:t>
      </w:r>
      <w:r w:rsidRPr="00547846">
        <w:rPr>
          <w:b/>
          <w:lang w:val="en-US"/>
        </w:rPr>
        <w:t>22</w:t>
      </w:r>
      <w:r w:rsidRPr="00547846">
        <w:rPr>
          <w:lang w:val="en-US"/>
        </w:rPr>
        <w:t>(6): p. 4242-4255.</w:t>
      </w:r>
      <w:bookmarkEnd w:id="21"/>
      <w:r w:rsidR="00680119" w:rsidRPr="00547846">
        <w:rPr>
          <w:lang w:val="en-US"/>
        </w:rPr>
        <w:t xml:space="preserve"> </w:t>
      </w:r>
      <w:hyperlink r:id="rId14" w:history="1">
        <w:r w:rsidRPr="00547846">
          <w:rPr>
            <w:rStyle w:val="Hyperlink"/>
            <w:lang w:val="en-US"/>
          </w:rPr>
          <w:t>https://doi.org/10.1007/s11356-014-3663-4</w:t>
        </w:r>
      </w:hyperlink>
    </w:p>
    <w:p w14:paraId="42D0A9F3" w14:textId="35501223" w:rsidR="00240C10" w:rsidRPr="00547846" w:rsidRDefault="00240C10" w:rsidP="00240C10">
      <w:pPr>
        <w:pStyle w:val="EndNoteBibliography"/>
        <w:ind w:left="720" w:hanging="720"/>
        <w:rPr>
          <w:rStyle w:val="article-headermeta-info-data"/>
          <w:lang w:val="en-US"/>
        </w:rPr>
      </w:pPr>
      <w:bookmarkStart w:id="22" w:name="_ENREF_19"/>
      <w:r w:rsidRPr="00547846">
        <w:rPr>
          <w:lang w:val="en-US"/>
        </w:rPr>
        <w:t xml:space="preserve">19. </w:t>
      </w:r>
      <w:r w:rsidRPr="00547846">
        <w:rPr>
          <w:lang w:val="en-US"/>
        </w:rPr>
        <w:tab/>
        <w:t xml:space="preserve">Sanders, C.J., et al., </w:t>
      </w:r>
      <w:r w:rsidRPr="00547846">
        <w:rPr>
          <w:i/>
          <w:lang w:val="en-US"/>
        </w:rPr>
        <w:t>Elevated rates of organic carbon, nitrogen, and phosphorus accumulation in a highly impacted mangrove wetland.</w:t>
      </w:r>
      <w:r w:rsidRPr="00547846">
        <w:rPr>
          <w:lang w:val="en-US"/>
        </w:rPr>
        <w:t xml:space="preserve"> Geophysical Research Letters, 2014. </w:t>
      </w:r>
      <w:r w:rsidRPr="00547846">
        <w:rPr>
          <w:b/>
          <w:lang w:val="en-US"/>
        </w:rPr>
        <w:t>41</w:t>
      </w:r>
      <w:r w:rsidRPr="00547846">
        <w:rPr>
          <w:lang w:val="en-US"/>
        </w:rPr>
        <w:t>(7): p. 2475-2480.</w:t>
      </w:r>
      <w:bookmarkEnd w:id="22"/>
      <w:r w:rsidRPr="00547846">
        <w:rPr>
          <w:lang w:val="en-US"/>
        </w:rPr>
        <w:t xml:space="preserve"> </w:t>
      </w:r>
      <w:r w:rsidRPr="00547846">
        <w:rPr>
          <w:rStyle w:val="article-headermeta-info-data"/>
          <w:color w:val="0000FF"/>
          <w:u w:val="single"/>
          <w:lang w:val="en-US"/>
        </w:rPr>
        <w:t>https://doi.org/10.1002/2014GL059789</w:t>
      </w:r>
    </w:p>
    <w:p w14:paraId="5A1499C1" w14:textId="77777777" w:rsidR="00240C10" w:rsidRPr="00547846" w:rsidRDefault="00240C10" w:rsidP="00240C10">
      <w:pPr>
        <w:pStyle w:val="EndNoteBibliography"/>
        <w:ind w:left="720" w:hanging="720"/>
        <w:rPr>
          <w:lang w:val="en-US"/>
        </w:rPr>
      </w:pPr>
      <w:r w:rsidRPr="00547846">
        <w:rPr>
          <w:lang w:val="en-US"/>
        </w:rPr>
        <w:t xml:space="preserve">20. </w:t>
      </w:r>
      <w:r w:rsidRPr="00547846">
        <w:rPr>
          <w:lang w:val="en-US"/>
        </w:rPr>
        <w:tab/>
        <w:t xml:space="preserve">Gan, H., et al., </w:t>
      </w:r>
      <w:r w:rsidRPr="00547846">
        <w:rPr>
          <w:i/>
          <w:lang w:val="en-US"/>
        </w:rPr>
        <w:t>Selected trace metals (As, Cd and Hg) distribution and contamination in the coastal wetland sediment of the northern Beibu Gulf, South China Sea.</w:t>
      </w:r>
      <w:r w:rsidRPr="00547846">
        <w:rPr>
          <w:lang w:val="en-US"/>
        </w:rPr>
        <w:t xml:space="preserve"> Marine Pollution Bulletin, 2013. </w:t>
      </w:r>
      <w:r w:rsidRPr="00547846">
        <w:rPr>
          <w:b/>
          <w:lang w:val="en-US"/>
        </w:rPr>
        <w:t>66</w:t>
      </w:r>
      <w:r w:rsidRPr="00547846">
        <w:rPr>
          <w:lang w:val="en-US"/>
        </w:rPr>
        <w:t xml:space="preserve">(1): p. 252-258. </w:t>
      </w:r>
      <w:hyperlink r:id="rId15" w:history="1">
        <w:r w:rsidRPr="00547846">
          <w:rPr>
            <w:rStyle w:val="Hyperlink"/>
            <w:lang w:val="en-US"/>
          </w:rPr>
          <w:t>10.1016/j.marpolbul.2012.09.020</w:t>
        </w:r>
      </w:hyperlink>
    </w:p>
    <w:p w14:paraId="635B7015" w14:textId="77777777" w:rsidR="00240C10" w:rsidRPr="00547846" w:rsidRDefault="00240C10" w:rsidP="00240C10">
      <w:pPr>
        <w:pStyle w:val="EndNoteBibliography"/>
        <w:ind w:left="720" w:hanging="720"/>
        <w:rPr>
          <w:color w:val="5B9BD5" w:themeColor="accent1"/>
          <w:u w:val="single"/>
          <w:lang w:val="en-US"/>
        </w:rPr>
      </w:pPr>
      <w:r w:rsidRPr="00547846">
        <w:rPr>
          <w:lang w:val="en-US"/>
        </w:rPr>
        <w:lastRenderedPageBreak/>
        <w:t xml:space="preserve">21. </w:t>
      </w:r>
      <w:r w:rsidRPr="00547846">
        <w:rPr>
          <w:lang w:val="en-US"/>
        </w:rPr>
        <w:tab/>
        <w:t xml:space="preserve">Hakanson, L., </w:t>
      </w:r>
      <w:r w:rsidRPr="00547846">
        <w:rPr>
          <w:i/>
          <w:lang w:val="en-US"/>
        </w:rPr>
        <w:t>An ecological risk index for aquatic pollution control. A sedimentological approach.</w:t>
      </w:r>
      <w:r w:rsidRPr="00547846">
        <w:rPr>
          <w:lang w:val="en-US"/>
        </w:rPr>
        <w:t xml:space="preserve"> Water research, 1980. </w:t>
      </w:r>
      <w:r w:rsidRPr="00547846">
        <w:rPr>
          <w:b/>
          <w:lang w:val="en-US"/>
        </w:rPr>
        <w:t>14</w:t>
      </w:r>
      <w:r w:rsidRPr="00547846">
        <w:rPr>
          <w:lang w:val="en-US"/>
        </w:rPr>
        <w:t xml:space="preserve">(8): p. 975-1001. </w:t>
      </w:r>
      <w:r w:rsidRPr="00547846">
        <w:rPr>
          <w:color w:val="0000FF"/>
          <w:u w:val="single"/>
          <w:lang w:val="en-US"/>
        </w:rPr>
        <w:t>https://doi.org/10.1016/0043-1354(80)90143-8</w:t>
      </w:r>
    </w:p>
    <w:p w14:paraId="6451BF9E" w14:textId="1279B773" w:rsidR="00240C10" w:rsidRPr="00547846" w:rsidRDefault="00240C10" w:rsidP="00680119">
      <w:pPr>
        <w:pStyle w:val="EndNoteBibliography"/>
        <w:ind w:left="720" w:hanging="720"/>
        <w:rPr>
          <w:rStyle w:val="bibliographic-informationvalue"/>
          <w:lang w:val="en-US"/>
        </w:rPr>
      </w:pPr>
      <w:bookmarkStart w:id="23" w:name="_ENREF_22"/>
      <w:r w:rsidRPr="00547846">
        <w:rPr>
          <w:lang w:val="en-US"/>
        </w:rPr>
        <w:t xml:space="preserve">22. </w:t>
      </w:r>
      <w:r w:rsidRPr="00547846">
        <w:rPr>
          <w:lang w:val="en-US"/>
        </w:rPr>
        <w:tab/>
        <w:t xml:space="preserve">Sakan, S., et al., </w:t>
      </w:r>
      <w:r w:rsidRPr="00547846">
        <w:rPr>
          <w:i/>
          <w:lang w:val="en-US"/>
        </w:rPr>
        <w:t>Evaluation of sediment contamination with heavy metals: the importance of determining appropriate background content and suitable element for normalization.</w:t>
      </w:r>
      <w:r w:rsidRPr="00547846">
        <w:rPr>
          <w:lang w:val="en-US"/>
        </w:rPr>
        <w:t xml:space="preserve"> Environmental geochemistry and health, 2015. </w:t>
      </w:r>
      <w:r w:rsidRPr="00547846">
        <w:rPr>
          <w:b/>
          <w:lang w:val="en-US"/>
        </w:rPr>
        <w:t>37</w:t>
      </w:r>
      <w:r w:rsidRPr="00547846">
        <w:rPr>
          <w:lang w:val="en-US"/>
        </w:rPr>
        <w:t>(1): p. 97-113.</w:t>
      </w:r>
      <w:bookmarkEnd w:id="23"/>
      <w:r w:rsidR="00680119" w:rsidRPr="00547846">
        <w:rPr>
          <w:lang w:val="en-US"/>
        </w:rPr>
        <w:t xml:space="preserve"> </w:t>
      </w:r>
      <w:hyperlink r:id="rId16" w:history="1">
        <w:r w:rsidRPr="00547846">
          <w:rPr>
            <w:rStyle w:val="Hyperlink"/>
            <w:lang w:val="en-US"/>
          </w:rPr>
          <w:t>https://doi.org/10.1007/s10653-014-9633-4</w:t>
        </w:r>
      </w:hyperlink>
    </w:p>
    <w:p w14:paraId="2F30FB8C" w14:textId="77777777" w:rsidR="00240C10" w:rsidRPr="00547846" w:rsidRDefault="00240C10" w:rsidP="00240C10">
      <w:pPr>
        <w:pStyle w:val="EndNoteBibliography"/>
        <w:ind w:left="720" w:hanging="720"/>
        <w:rPr>
          <w:lang w:val="en-US"/>
        </w:rPr>
      </w:pPr>
      <w:r w:rsidRPr="00547846">
        <w:rPr>
          <w:lang w:val="en-US"/>
        </w:rPr>
        <w:t>23.</w:t>
      </w:r>
      <w:r w:rsidRPr="00547846">
        <w:rPr>
          <w:lang w:val="en-US"/>
        </w:rPr>
        <w:tab/>
        <w:t xml:space="preserve">Schneider, L., et al., </w:t>
      </w:r>
      <w:r w:rsidRPr="00547846">
        <w:rPr>
          <w:i/>
          <w:lang w:val="en-US"/>
        </w:rPr>
        <w:t>History of metal contamination in Lake Illawarra, NSW, Australia.</w:t>
      </w:r>
      <w:r w:rsidRPr="00547846">
        <w:rPr>
          <w:lang w:val="en-US"/>
        </w:rPr>
        <w:t xml:space="preserve"> Chemosphere, 2015. </w:t>
      </w:r>
      <w:r w:rsidRPr="00547846">
        <w:rPr>
          <w:b/>
          <w:lang w:val="en-US"/>
        </w:rPr>
        <w:t>119</w:t>
      </w:r>
      <w:r w:rsidRPr="00547846">
        <w:rPr>
          <w:lang w:val="en-US"/>
        </w:rPr>
        <w:t>: p. 377-386</w:t>
      </w:r>
    </w:p>
    <w:p w14:paraId="052EF9F6" w14:textId="77777777" w:rsidR="00240C10" w:rsidRPr="00547846" w:rsidRDefault="003106BE" w:rsidP="00240C10">
      <w:pPr>
        <w:pStyle w:val="EndNoteBibliography"/>
        <w:ind w:left="720"/>
        <w:rPr>
          <w:lang w:val="en-US"/>
        </w:rPr>
      </w:pPr>
      <w:hyperlink r:id="rId17" w:tgtFrame="_blank" w:tooltip="Persistent link using digital object identifier" w:history="1">
        <w:r w:rsidR="00240C10" w:rsidRPr="00547846">
          <w:rPr>
            <w:rStyle w:val="Hyperlink"/>
            <w:lang w:val="en-US"/>
          </w:rPr>
          <w:t>https://doi.org/10.1016/j.chemosphere.2014.06.058</w:t>
        </w:r>
      </w:hyperlink>
    </w:p>
    <w:p w14:paraId="76380C82" w14:textId="77777777" w:rsidR="00240C10" w:rsidRPr="00B8047B" w:rsidRDefault="00240C10" w:rsidP="00240C10">
      <w:pPr>
        <w:pStyle w:val="EndNoteBibliography"/>
        <w:ind w:left="720" w:hanging="720"/>
      </w:pPr>
      <w:bookmarkStart w:id="24" w:name="_ENREF_24"/>
      <w:r w:rsidRPr="00547846">
        <w:rPr>
          <w:lang w:val="en-US"/>
        </w:rPr>
        <w:t>24.</w:t>
      </w:r>
      <w:r w:rsidRPr="00547846">
        <w:rPr>
          <w:lang w:val="en-US"/>
        </w:rPr>
        <w:tab/>
        <w:t xml:space="preserve">Martins, C.C., et al., </w:t>
      </w:r>
      <w:r w:rsidRPr="00547846">
        <w:rPr>
          <w:i/>
          <w:lang w:val="en-US"/>
        </w:rPr>
        <w:t>Anthropogenic organic matter inputs indicated by sedimentary fecal steroids in a large South American tropical estuary (Paranaguá estuarine system, Brazil).</w:t>
      </w:r>
      <w:r w:rsidRPr="00547846">
        <w:rPr>
          <w:lang w:val="en-US"/>
        </w:rPr>
        <w:t xml:space="preserve"> </w:t>
      </w:r>
      <w:r w:rsidRPr="00B8047B">
        <w:t xml:space="preserve">Marine Pollution Bulletin, 2010. </w:t>
      </w:r>
      <w:r w:rsidRPr="00B8047B">
        <w:rPr>
          <w:b/>
        </w:rPr>
        <w:t>60</w:t>
      </w:r>
      <w:r w:rsidRPr="00B8047B">
        <w:t>(11): p. 2137-2143.</w:t>
      </w:r>
      <w:bookmarkEnd w:id="24"/>
    </w:p>
    <w:p w14:paraId="5F44D5A1" w14:textId="77777777" w:rsidR="00240C10" w:rsidRDefault="003106BE" w:rsidP="00240C10">
      <w:pPr>
        <w:pStyle w:val="EndNoteBibliography"/>
        <w:ind w:left="720"/>
      </w:pPr>
      <w:hyperlink r:id="rId18" w:tgtFrame="_blank" w:tooltip="Persistent link using digital object identifier" w:history="1">
        <w:r w:rsidR="00240C10">
          <w:rPr>
            <w:rStyle w:val="Hyperlink"/>
          </w:rPr>
          <w:t>https://doi.org/10.1016/j.marpolbul.2010.07.027</w:t>
        </w:r>
      </w:hyperlink>
    </w:p>
    <w:p w14:paraId="6EC46BCF" w14:textId="77777777" w:rsidR="00240C10" w:rsidRPr="00135A41" w:rsidRDefault="00240C10" w:rsidP="00240C10">
      <w:pPr>
        <w:pStyle w:val="EndNoteBibliography"/>
        <w:ind w:left="720" w:hanging="720"/>
      </w:pPr>
      <w:bookmarkStart w:id="25" w:name="_ENREF_25"/>
      <w:r w:rsidRPr="00135A41">
        <w:t>25.</w:t>
      </w:r>
      <w:r w:rsidRPr="00135A41">
        <w:tab/>
        <w:t xml:space="preserve">Liccardo, A., A. Sobanski II, and N.L. Chodur, </w:t>
      </w:r>
      <w:r w:rsidRPr="00135A41">
        <w:rPr>
          <w:i/>
        </w:rPr>
        <w:t>O Paraná na história da mineração no Brasil do século XVII.</w:t>
      </w:r>
      <w:r w:rsidRPr="00135A41">
        <w:t xml:space="preserve"> Boletim Paranaense de Geociências, 2004. </w:t>
      </w:r>
      <w:r w:rsidRPr="00135A41">
        <w:rPr>
          <w:b/>
        </w:rPr>
        <w:t>54</w:t>
      </w:r>
      <w:r w:rsidRPr="00135A41">
        <w:t>.</w:t>
      </w:r>
      <w:bookmarkStart w:id="26" w:name="_ENREF_26"/>
      <w:bookmarkEnd w:id="25"/>
      <w:r w:rsidRPr="00135A41">
        <w:t xml:space="preserve"> </w:t>
      </w:r>
      <w:r w:rsidRPr="00240C10">
        <w:rPr>
          <w:color w:val="0000FF"/>
          <w:u w:val="single"/>
        </w:rPr>
        <w:t>http://revistas.ufpr.br/geociencias/article/view/4251/3431</w:t>
      </w:r>
      <w:r w:rsidRPr="00240C10">
        <w:rPr>
          <w:color w:val="0000FF"/>
        </w:rPr>
        <w:t xml:space="preserve"> </w:t>
      </w:r>
    </w:p>
    <w:p w14:paraId="0068DABD" w14:textId="77777777" w:rsidR="00240C10" w:rsidRPr="00547846" w:rsidRDefault="00240C10" w:rsidP="00240C10">
      <w:pPr>
        <w:pStyle w:val="EndNoteBibliography"/>
        <w:ind w:left="720" w:hanging="720"/>
        <w:rPr>
          <w:lang w:val="en-US"/>
        </w:rPr>
      </w:pPr>
      <w:r w:rsidRPr="00547846">
        <w:rPr>
          <w:lang w:val="en-US"/>
        </w:rPr>
        <w:t>26.</w:t>
      </w:r>
      <w:r w:rsidRPr="00547846">
        <w:rPr>
          <w:lang w:val="en-US"/>
        </w:rPr>
        <w:tab/>
        <w:t xml:space="preserve">Guerra, M.F., </w:t>
      </w:r>
      <w:r w:rsidRPr="00547846">
        <w:rPr>
          <w:i/>
          <w:lang w:val="en-US"/>
        </w:rPr>
        <w:t>The circulation of South American precious metals in Brazil at the end of the 17th century.</w:t>
      </w:r>
      <w:r w:rsidRPr="00547846">
        <w:rPr>
          <w:lang w:val="en-US"/>
        </w:rPr>
        <w:t xml:space="preserve"> Journal of Archaeological Science, 2004. </w:t>
      </w:r>
      <w:r w:rsidRPr="00547846">
        <w:rPr>
          <w:b/>
          <w:lang w:val="en-US"/>
        </w:rPr>
        <w:t>31</w:t>
      </w:r>
      <w:r w:rsidRPr="00547846">
        <w:rPr>
          <w:lang w:val="en-US"/>
        </w:rPr>
        <w:t>(9): p. 1225-1236.</w:t>
      </w:r>
      <w:bookmarkEnd w:id="26"/>
      <w:r w:rsidRPr="00547846">
        <w:rPr>
          <w:lang w:val="en-US"/>
        </w:rPr>
        <w:t xml:space="preserve"> </w:t>
      </w:r>
      <w:hyperlink r:id="rId19" w:tgtFrame="_blank" w:tooltip="Persistent link using digital object identifier" w:history="1">
        <w:r w:rsidRPr="00547846">
          <w:rPr>
            <w:rStyle w:val="Hyperlink"/>
            <w:lang w:val="en-US"/>
          </w:rPr>
          <w:t>https://doi.org/10.1016/j.jas.2004.03.018</w:t>
        </w:r>
      </w:hyperlink>
    </w:p>
    <w:p w14:paraId="73335097" w14:textId="757521F7" w:rsidR="00240C10" w:rsidRPr="00240C10" w:rsidRDefault="00240C10" w:rsidP="00240C10">
      <w:pPr>
        <w:pStyle w:val="EndNoteBibliography"/>
        <w:ind w:left="720" w:hanging="720"/>
      </w:pPr>
      <w:bookmarkStart w:id="27" w:name="_ENREF_27"/>
      <w:r w:rsidRPr="00135A41">
        <w:t>27.</w:t>
      </w:r>
      <w:r w:rsidRPr="00135A41">
        <w:tab/>
        <w:t xml:space="preserve">Corsi, A.C. and P.M.B. Landim, </w:t>
      </w:r>
      <w:r w:rsidRPr="00135A41">
        <w:rPr>
          <w:i/>
        </w:rPr>
        <w:t>Chumbo, Zinco e Cobre em sedimentos de corrente nos Ribeirões Grande, Perau e Canoas, e Córrego Barrinha no município de Adrianopólis (Vale do Ribeira, PR).</w:t>
      </w:r>
      <w:r w:rsidRPr="00135A41">
        <w:t xml:space="preserve"> Geociências, 2003. </w:t>
      </w:r>
      <w:r w:rsidRPr="00135A41">
        <w:rPr>
          <w:b/>
        </w:rPr>
        <w:t>22</w:t>
      </w:r>
      <w:r w:rsidRPr="00135A41">
        <w:t>: p. 49-61.</w:t>
      </w:r>
      <w:bookmarkStart w:id="28" w:name="_ENREF_28"/>
      <w:bookmarkEnd w:id="27"/>
      <w:r>
        <w:t xml:space="preserve"> </w:t>
      </w:r>
      <w:r w:rsidRPr="00240C10">
        <w:rPr>
          <w:color w:val="0000FF"/>
          <w:u w:val="single"/>
        </w:rPr>
        <w:t xml:space="preserve">http://www.revistageociencias.com.br/geociencias-arquivos/22_especial/5.PDF </w:t>
      </w:r>
    </w:p>
    <w:p w14:paraId="43F038D6" w14:textId="01604E4E" w:rsidR="00240C10" w:rsidRPr="00547846" w:rsidRDefault="00240C10" w:rsidP="00680119">
      <w:pPr>
        <w:pStyle w:val="EndNoteBibliography"/>
        <w:ind w:left="720" w:hanging="720"/>
        <w:rPr>
          <w:lang w:val="en-US"/>
        </w:rPr>
      </w:pPr>
      <w:r w:rsidRPr="00547846">
        <w:rPr>
          <w:lang w:val="en-US"/>
        </w:rPr>
        <w:t>28.</w:t>
      </w:r>
      <w:r w:rsidRPr="00547846">
        <w:rPr>
          <w:lang w:val="en-US"/>
        </w:rPr>
        <w:tab/>
        <w:t xml:space="preserve">Sanders, C.J., et al., </w:t>
      </w:r>
      <w:r w:rsidRPr="00547846">
        <w:rPr>
          <w:i/>
          <w:lang w:val="en-US"/>
        </w:rPr>
        <w:t>Mercury flux to estuarine sediments, derived from Pb-210 and Cs-137 geochronologies (Guaratuba Bay, Brazil).</w:t>
      </w:r>
      <w:r w:rsidRPr="00547846">
        <w:rPr>
          <w:lang w:val="en-US"/>
        </w:rPr>
        <w:t xml:space="preserve"> Marine Pollution Bulletin, 2006. </w:t>
      </w:r>
      <w:r w:rsidRPr="00547846">
        <w:rPr>
          <w:b/>
          <w:lang w:val="en-US"/>
        </w:rPr>
        <w:t>52</w:t>
      </w:r>
      <w:r w:rsidRPr="00547846">
        <w:rPr>
          <w:lang w:val="en-US"/>
        </w:rPr>
        <w:t>(9): p. 1085-1089.</w:t>
      </w:r>
      <w:bookmarkEnd w:id="28"/>
      <w:r w:rsidR="00680119" w:rsidRPr="00547846">
        <w:rPr>
          <w:lang w:val="en-US"/>
        </w:rPr>
        <w:t xml:space="preserve"> </w:t>
      </w:r>
      <w:hyperlink r:id="rId20" w:tgtFrame="_blank" w:tooltip="Persistent link using digital object identifier" w:history="1">
        <w:r w:rsidRPr="00547846">
          <w:rPr>
            <w:rStyle w:val="Hyperlink"/>
            <w:lang w:val="en-US"/>
          </w:rPr>
          <w:t>https://doi.org/10.1016/j.marpolbul.2006.06.004</w:t>
        </w:r>
      </w:hyperlink>
    </w:p>
    <w:p w14:paraId="12B7E736" w14:textId="5BD9AE8D" w:rsidR="00240C10" w:rsidRPr="00547846" w:rsidRDefault="00240C10" w:rsidP="00680119">
      <w:pPr>
        <w:pStyle w:val="EndNoteBibliography"/>
        <w:ind w:left="720" w:hanging="720"/>
        <w:rPr>
          <w:lang w:val="en-US"/>
        </w:rPr>
      </w:pPr>
      <w:bookmarkStart w:id="29" w:name="_ENREF_29"/>
      <w:r w:rsidRPr="00547846">
        <w:rPr>
          <w:lang w:val="en-US"/>
        </w:rPr>
        <w:t>29.</w:t>
      </w:r>
      <w:r w:rsidRPr="00547846">
        <w:rPr>
          <w:lang w:val="en-US"/>
        </w:rPr>
        <w:tab/>
        <w:t xml:space="preserve">Mahiques, M.M.d., et al., </w:t>
      </w:r>
      <w:r w:rsidRPr="00547846">
        <w:rPr>
          <w:i/>
          <w:lang w:val="en-US"/>
        </w:rPr>
        <w:t>Anthropogenic influences in a lagoonal environment: a multiproxy approach at the valo grande mouth, Cananéia-Iguape system (SE Brazil).</w:t>
      </w:r>
      <w:r w:rsidRPr="00547846">
        <w:rPr>
          <w:lang w:val="en-US"/>
        </w:rPr>
        <w:t xml:space="preserve"> Brazilian Journal of Oceanography, 2009. </w:t>
      </w:r>
      <w:r w:rsidRPr="00547846">
        <w:rPr>
          <w:b/>
          <w:lang w:val="en-US"/>
        </w:rPr>
        <w:t>57</w:t>
      </w:r>
      <w:r w:rsidRPr="00547846">
        <w:rPr>
          <w:lang w:val="en-US"/>
        </w:rPr>
        <w:t>(4): p. 325-337.</w:t>
      </w:r>
      <w:bookmarkEnd w:id="29"/>
      <w:r w:rsidR="00680119" w:rsidRPr="00547846">
        <w:rPr>
          <w:lang w:val="en-US"/>
        </w:rPr>
        <w:t xml:space="preserve"> </w:t>
      </w:r>
      <w:hyperlink r:id="rId21" w:history="1">
        <w:r w:rsidRPr="00547846">
          <w:rPr>
            <w:rStyle w:val="Hyperlink"/>
            <w:lang w:val="en-US"/>
          </w:rPr>
          <w:t>10.1590/S1679-8759200900040000</w:t>
        </w:r>
      </w:hyperlink>
    </w:p>
    <w:p w14:paraId="342DC468" w14:textId="77777777" w:rsidR="00240C10" w:rsidRPr="00135A41" w:rsidRDefault="00240C10" w:rsidP="00240C10">
      <w:pPr>
        <w:pStyle w:val="EndNoteBibliography"/>
        <w:ind w:left="720" w:hanging="720"/>
      </w:pPr>
      <w:r w:rsidRPr="00547846">
        <w:rPr>
          <w:lang w:val="en-US"/>
        </w:rPr>
        <w:t>30.</w:t>
      </w:r>
      <w:r w:rsidRPr="00547846">
        <w:rPr>
          <w:lang w:val="en-US"/>
        </w:rPr>
        <w:tab/>
        <w:t xml:space="preserve">Kehrig, H., et al., </w:t>
      </w:r>
      <w:r w:rsidRPr="00547846">
        <w:rPr>
          <w:i/>
          <w:lang w:val="en-US"/>
        </w:rPr>
        <w:t>Heavy metals and methylmercury in a tropical coastal estuary and a mangrove in Brazil.</w:t>
      </w:r>
      <w:r w:rsidRPr="00547846">
        <w:rPr>
          <w:lang w:val="en-US"/>
        </w:rPr>
        <w:t xml:space="preserve"> </w:t>
      </w:r>
      <w:r w:rsidRPr="00135A41">
        <w:t xml:space="preserve">Organic Geochemistry, 2003. </w:t>
      </w:r>
      <w:r w:rsidRPr="00135A41">
        <w:rPr>
          <w:b/>
        </w:rPr>
        <w:t>34</w:t>
      </w:r>
      <w:r w:rsidRPr="00135A41">
        <w:t xml:space="preserve">(5): p. 661-669 </w:t>
      </w:r>
      <w:hyperlink r:id="rId22" w:tgtFrame="_blank" w:tooltip="Persistent link using digital object identifier" w:history="1">
        <w:r w:rsidRPr="00135A41">
          <w:rPr>
            <w:rStyle w:val="Hyperlink"/>
          </w:rPr>
          <w:t>https://doi.org/10.1016/S0146-6380(03)00021-4</w:t>
        </w:r>
      </w:hyperlink>
    </w:p>
    <w:p w14:paraId="5AD48FB0" w14:textId="77777777" w:rsidR="00240C10" w:rsidRPr="00135A41" w:rsidRDefault="00240C10" w:rsidP="00240C10">
      <w:pPr>
        <w:pStyle w:val="EndNoteBibliography"/>
        <w:ind w:left="720" w:hanging="720"/>
      </w:pPr>
      <w:bookmarkStart w:id="30" w:name="_ENREF_31"/>
      <w:r w:rsidRPr="00135A41">
        <w:t>31.</w:t>
      </w:r>
      <w:r w:rsidRPr="00135A41">
        <w:tab/>
        <w:t xml:space="preserve">IBGE, </w:t>
      </w:r>
      <w:r w:rsidRPr="00135A41">
        <w:rPr>
          <w:i/>
        </w:rPr>
        <w:t>Atlas do Censo Demográfico 2010</w:t>
      </w:r>
      <w:r w:rsidRPr="00135A41">
        <w:t>. 2013, Instituto Brasileiro de Geografia e Estatística (IBGE) Rio de Janeiro^ eRJ RJ.</w:t>
      </w:r>
      <w:bookmarkEnd w:id="30"/>
    </w:p>
    <w:bookmarkStart w:id="31" w:name="_ENREF_32"/>
    <w:p w14:paraId="27993ED6" w14:textId="77777777" w:rsidR="00240C10" w:rsidRDefault="00240C10" w:rsidP="00240C10">
      <w:pPr>
        <w:pStyle w:val="EndNoteBibliography"/>
        <w:ind w:left="720"/>
      </w:pPr>
      <w:r>
        <w:fldChar w:fldCharType="begin"/>
      </w:r>
      <w:r>
        <w:instrText xml:space="preserve"> HYPERLINK "</w:instrText>
      </w:r>
      <w:r w:rsidRPr="00135A41">
        <w:instrText>https://ww2.ibge.gov.br/home/estatistica/populacao/censo2010/default_atlas.shtm</w:instrText>
      </w:r>
      <w:r>
        <w:instrText xml:space="preserve">" </w:instrText>
      </w:r>
      <w:r>
        <w:fldChar w:fldCharType="separate"/>
      </w:r>
      <w:r w:rsidRPr="00DC0A41">
        <w:rPr>
          <w:rStyle w:val="Hyperlink"/>
        </w:rPr>
        <w:t>https://ww2.ibge.gov.br/home/estatistica/populacao/censo2010/default_atlas.shtm</w:t>
      </w:r>
      <w:r>
        <w:fldChar w:fldCharType="end"/>
      </w:r>
    </w:p>
    <w:p w14:paraId="1EEA4FC6" w14:textId="33CB2683" w:rsidR="00240C10" w:rsidRPr="00547846" w:rsidRDefault="00240C10" w:rsidP="00680119">
      <w:pPr>
        <w:pStyle w:val="EndNoteBibliography"/>
        <w:ind w:left="720" w:hanging="720"/>
        <w:rPr>
          <w:lang w:val="en-US"/>
        </w:rPr>
      </w:pPr>
      <w:r w:rsidRPr="00547846">
        <w:rPr>
          <w:lang w:val="en-US"/>
        </w:rPr>
        <w:t>32.</w:t>
      </w:r>
      <w:r w:rsidRPr="00547846">
        <w:rPr>
          <w:lang w:val="en-US"/>
        </w:rPr>
        <w:tab/>
        <w:t xml:space="preserve">Martins, C.C., et al., </w:t>
      </w:r>
      <w:r w:rsidRPr="00547846">
        <w:rPr>
          <w:i/>
          <w:lang w:val="en-US"/>
        </w:rPr>
        <w:t>Multi-molecular markers and metals as tracers of organic matter inputs and contamination status from an Environmental Protection Area in the SW Atlantic (Laranjeiras Bay, Brazil).</w:t>
      </w:r>
      <w:r w:rsidRPr="00547846">
        <w:rPr>
          <w:lang w:val="en-US"/>
        </w:rPr>
        <w:t xml:space="preserve"> Science of The Total Environment, 2012. </w:t>
      </w:r>
      <w:r w:rsidRPr="00547846">
        <w:rPr>
          <w:b/>
          <w:lang w:val="en-US"/>
        </w:rPr>
        <w:t>417</w:t>
      </w:r>
      <w:r w:rsidRPr="00547846">
        <w:rPr>
          <w:lang w:val="en-US"/>
        </w:rPr>
        <w:t>: p. 158-168.</w:t>
      </w:r>
      <w:bookmarkEnd w:id="31"/>
      <w:r w:rsidR="00680119" w:rsidRPr="00547846">
        <w:rPr>
          <w:lang w:val="en-US"/>
        </w:rPr>
        <w:t xml:space="preserve"> </w:t>
      </w:r>
      <w:r w:rsidRPr="00547846">
        <w:rPr>
          <w:color w:val="0000FF"/>
          <w:lang w:val="en-US"/>
        </w:rPr>
        <w:t>http://dx.doi.org/10.1016/j.scitotenv.2011.11.086</w:t>
      </w:r>
    </w:p>
    <w:p w14:paraId="1E03145B" w14:textId="77777777" w:rsidR="00240C10" w:rsidRPr="00240C10" w:rsidRDefault="00240C10" w:rsidP="00240C10">
      <w:pPr>
        <w:pStyle w:val="EndNoteBibliography"/>
        <w:ind w:left="720" w:hanging="720"/>
        <w:rPr>
          <w:color w:val="0000FF"/>
        </w:rPr>
      </w:pPr>
      <w:bookmarkStart w:id="32" w:name="_ENREF_33"/>
      <w:r w:rsidRPr="00E16372">
        <w:t>33.</w:t>
      </w:r>
      <w:r w:rsidRPr="00E16372">
        <w:tab/>
        <w:t>APPA.</w:t>
      </w:r>
      <w:r w:rsidRPr="00E16372">
        <w:rPr>
          <w:i/>
        </w:rPr>
        <w:t xml:space="preserve"> Administração dos Portos de Paranaguá e Antonina - APPA</w:t>
      </w:r>
      <w:r w:rsidRPr="00E16372">
        <w:t>. 2014  [cited 2017 6 September].</w:t>
      </w:r>
      <w:bookmarkEnd w:id="32"/>
      <w:r w:rsidRPr="00E16372">
        <w:t xml:space="preserve"> </w:t>
      </w:r>
      <w:r w:rsidRPr="00240C10">
        <w:rPr>
          <w:color w:val="0000FF"/>
          <w:u w:val="single"/>
        </w:rPr>
        <w:t>http://www.portosdoparana.pr.gov.br/</w:t>
      </w:r>
    </w:p>
    <w:p w14:paraId="219389B1" w14:textId="3AAD1E1B" w:rsidR="00240C10" w:rsidRPr="00547846" w:rsidRDefault="00240C10" w:rsidP="00680119">
      <w:pPr>
        <w:pStyle w:val="EndNoteBibliography"/>
        <w:ind w:left="720" w:hanging="720"/>
        <w:rPr>
          <w:lang w:val="en-US"/>
        </w:rPr>
      </w:pPr>
      <w:bookmarkStart w:id="33" w:name="_ENREF_34"/>
      <w:r w:rsidRPr="00547846">
        <w:rPr>
          <w:lang w:val="en-US"/>
        </w:rPr>
        <w:t>34.</w:t>
      </w:r>
      <w:r w:rsidRPr="00547846">
        <w:rPr>
          <w:lang w:val="en-US"/>
        </w:rPr>
        <w:tab/>
        <w:t xml:space="preserve">Andriguetto-Filho, J.M. </w:t>
      </w:r>
      <w:r w:rsidRPr="00547846">
        <w:rPr>
          <w:i/>
          <w:lang w:val="en-US"/>
        </w:rPr>
        <w:t>Institutional prospects in managing coastal environmental conservation units in Paraná State, Brazil</w:t>
      </w:r>
      <w:r w:rsidRPr="00547846">
        <w:rPr>
          <w:lang w:val="en-US"/>
        </w:rPr>
        <w:t xml:space="preserve">. in </w:t>
      </w:r>
      <w:r w:rsidRPr="00547846">
        <w:rPr>
          <w:i/>
          <w:lang w:val="en-US"/>
        </w:rPr>
        <w:t>Coastal Zone '93</w:t>
      </w:r>
      <w:r w:rsidRPr="00547846">
        <w:rPr>
          <w:lang w:val="en-US"/>
        </w:rPr>
        <w:t>. 1993. ASCE.</w:t>
      </w:r>
      <w:bookmarkStart w:id="34" w:name="_ENREF_35"/>
      <w:bookmarkEnd w:id="33"/>
      <w:r w:rsidR="00680119" w:rsidRPr="00547846">
        <w:rPr>
          <w:lang w:val="en-US"/>
        </w:rPr>
        <w:t xml:space="preserve"> </w:t>
      </w:r>
      <w:hyperlink r:id="rId23" w:history="1">
        <w:r w:rsidRPr="00547846">
          <w:rPr>
            <w:rStyle w:val="Hyperlink"/>
            <w:lang w:val="en-US"/>
          </w:rPr>
          <w:t>http://cedb.asce.org/CEDBsearch/record.jsp?dockey=0082915</w:t>
        </w:r>
      </w:hyperlink>
    </w:p>
    <w:p w14:paraId="3415FCFB" w14:textId="77777777" w:rsidR="00240C10" w:rsidRPr="00547846" w:rsidRDefault="00240C10" w:rsidP="00240C10">
      <w:pPr>
        <w:pStyle w:val="EndNoteBibliography"/>
        <w:ind w:left="720" w:hanging="720"/>
        <w:rPr>
          <w:lang w:val="en-US"/>
        </w:rPr>
      </w:pPr>
      <w:r w:rsidRPr="00547846">
        <w:rPr>
          <w:lang w:val="en-US"/>
        </w:rPr>
        <w:lastRenderedPageBreak/>
        <w:t>35.</w:t>
      </w:r>
      <w:r w:rsidRPr="00547846">
        <w:rPr>
          <w:lang w:val="en-US"/>
        </w:rPr>
        <w:tab/>
        <w:t xml:space="preserve">Lana, P., et al., </w:t>
      </w:r>
      <w:r w:rsidRPr="00547846">
        <w:rPr>
          <w:i/>
          <w:lang w:val="en-US"/>
        </w:rPr>
        <w:t>The subtropical estuarine complex of Paranaguá Bay, Brazil</w:t>
      </w:r>
      <w:r w:rsidRPr="00547846">
        <w:rPr>
          <w:lang w:val="en-US"/>
        </w:rPr>
        <w:t xml:space="preserve">, in </w:t>
      </w:r>
      <w:r w:rsidRPr="00547846">
        <w:rPr>
          <w:i/>
          <w:lang w:val="en-US"/>
        </w:rPr>
        <w:t>Coastal marine ecosystems of Latin America</w:t>
      </w:r>
      <w:r w:rsidRPr="00547846">
        <w:rPr>
          <w:lang w:val="en-US"/>
        </w:rPr>
        <w:t>. 2001, Springer. p. 131-145.</w:t>
      </w:r>
      <w:bookmarkEnd w:id="34"/>
    </w:p>
    <w:p w14:paraId="4A96ED11" w14:textId="77777777" w:rsidR="00240C10" w:rsidRPr="00547846" w:rsidRDefault="003106BE" w:rsidP="00240C10">
      <w:pPr>
        <w:pStyle w:val="EndNoteBibliography"/>
        <w:ind w:left="720"/>
        <w:rPr>
          <w:rStyle w:val="bibliographic-informationvalue"/>
          <w:lang w:val="en-US"/>
        </w:rPr>
      </w:pPr>
      <w:hyperlink r:id="rId24" w:history="1">
        <w:r w:rsidR="00240C10" w:rsidRPr="00547846">
          <w:rPr>
            <w:rStyle w:val="Hyperlink"/>
            <w:lang w:val="en-US"/>
          </w:rPr>
          <w:t>https://doi.org/10.1007/978-3-662-04482-7_11</w:t>
        </w:r>
      </w:hyperlink>
    </w:p>
    <w:p w14:paraId="1B1194BF" w14:textId="77777777" w:rsidR="00240C10" w:rsidRPr="00547846" w:rsidRDefault="00240C10" w:rsidP="00240C10">
      <w:pPr>
        <w:pStyle w:val="EndNoteBibliography"/>
        <w:ind w:left="720" w:hanging="720"/>
        <w:rPr>
          <w:highlight w:val="yellow"/>
          <w:lang w:val="en-US"/>
        </w:rPr>
      </w:pPr>
      <w:bookmarkStart w:id="35" w:name="_ENREF_36"/>
      <w:r w:rsidRPr="00547846">
        <w:rPr>
          <w:lang w:val="en-US"/>
        </w:rPr>
        <w:t>36.</w:t>
      </w:r>
      <w:r w:rsidRPr="00547846">
        <w:rPr>
          <w:lang w:val="en-US"/>
        </w:rPr>
        <w:tab/>
        <w:t xml:space="preserve">Marone, E., et al., </w:t>
      </w:r>
      <w:r w:rsidRPr="00547846">
        <w:rPr>
          <w:i/>
          <w:lang w:val="en-US"/>
        </w:rPr>
        <w:t>Hydrodynamic of Guaratuba Bay, PR, Brazil.</w:t>
      </w:r>
      <w:r w:rsidRPr="00547846">
        <w:rPr>
          <w:lang w:val="en-US"/>
        </w:rPr>
        <w:t xml:space="preserve"> Journal of Coastal Research, 2006: p. 1879-1883.</w:t>
      </w:r>
      <w:bookmarkEnd w:id="35"/>
      <w:r w:rsidRPr="00547846">
        <w:rPr>
          <w:lang w:val="en-US"/>
        </w:rPr>
        <w:t xml:space="preserve"> ISSN 0749-0208 </w:t>
      </w:r>
      <w:hyperlink r:id="rId25" w:history="1">
        <w:r w:rsidRPr="00547846">
          <w:rPr>
            <w:rStyle w:val="Hyperlink"/>
            <w:lang w:val="en-US"/>
          </w:rPr>
          <w:t>https://www.researchgate.net/profile/ Mauricio_Noernberg/publication/289642031_Hydrody amic_of_Guaratuba_Bay PR_Brazil/links/56cb34a808ae96cdd06fa354 /Hydrodynamic-of -Guaratuba- Bay-PR-Brazil.pdf</w:t>
        </w:r>
      </w:hyperlink>
    </w:p>
    <w:p w14:paraId="0C8428A0" w14:textId="77777777" w:rsidR="00240C10" w:rsidRPr="00E16372" w:rsidRDefault="00240C10" w:rsidP="00240C10">
      <w:pPr>
        <w:pStyle w:val="EndNoteBibliography"/>
        <w:ind w:left="720" w:hanging="720"/>
      </w:pPr>
      <w:bookmarkStart w:id="36" w:name="_ENREF_37"/>
      <w:r w:rsidRPr="00B8047B">
        <w:t>37.</w:t>
      </w:r>
      <w:r w:rsidRPr="00B8047B">
        <w:tab/>
        <w:t xml:space="preserve">Picanço, J.D.L. and M.J. Mesquita, </w:t>
      </w:r>
      <w:r w:rsidRPr="00B8047B">
        <w:rPr>
          <w:i/>
        </w:rPr>
        <w:t xml:space="preserve">A mineração aurífera na ocupação do planalto </w:t>
      </w:r>
      <w:r w:rsidRPr="00E16372">
        <w:rPr>
          <w:i/>
        </w:rPr>
        <w:t>curitibano e litoral paranaense (Séculos XVI-XVIII).</w:t>
      </w:r>
      <w:r w:rsidRPr="00E16372">
        <w:t xml:space="preserve"> Geosul, 2013. </w:t>
      </w:r>
      <w:r w:rsidRPr="00E16372">
        <w:rPr>
          <w:b/>
        </w:rPr>
        <w:t>27</w:t>
      </w:r>
      <w:r w:rsidRPr="00E16372">
        <w:t>(54): p. 116-137.</w:t>
      </w:r>
      <w:bookmarkEnd w:id="36"/>
      <w:r w:rsidRPr="00E16372">
        <w:t xml:space="preserve"> </w:t>
      </w:r>
      <w:hyperlink r:id="rId26" w:history="1">
        <w:r w:rsidRPr="00E16372">
          <w:rPr>
            <w:rStyle w:val="Hyperlink"/>
          </w:rPr>
          <w:t>http://dx.doi.org/10.5007/2177-5230.2012v27n54p116</w:t>
        </w:r>
      </w:hyperlink>
    </w:p>
    <w:p w14:paraId="45172F4F" w14:textId="77777777" w:rsidR="00240C10" w:rsidRPr="00547846" w:rsidRDefault="00240C10" w:rsidP="00240C10">
      <w:pPr>
        <w:pStyle w:val="EndNoteBibliography"/>
        <w:ind w:left="720" w:hanging="720"/>
        <w:rPr>
          <w:lang w:val="en-US"/>
        </w:rPr>
      </w:pPr>
      <w:bookmarkStart w:id="37" w:name="_ENREF_38"/>
      <w:r w:rsidRPr="00E16372">
        <w:t>38.</w:t>
      </w:r>
      <w:r w:rsidRPr="00E16372">
        <w:tab/>
        <w:t xml:space="preserve">IBGE. </w:t>
      </w:r>
      <w:r w:rsidRPr="00E16372">
        <w:rPr>
          <w:i/>
        </w:rPr>
        <w:t>"Dados do IBGE sobre Curitiba"</w:t>
      </w:r>
      <w:r w:rsidRPr="00E16372">
        <w:t xml:space="preserve">. </w:t>
      </w:r>
      <w:r w:rsidRPr="00547846">
        <w:rPr>
          <w:lang w:val="en-US"/>
        </w:rPr>
        <w:t>2011  [cited 2017 July 25 2017].</w:t>
      </w:r>
      <w:bookmarkEnd w:id="37"/>
    </w:p>
    <w:p w14:paraId="257EB17C" w14:textId="77777777" w:rsidR="00240C10" w:rsidRPr="00547846" w:rsidRDefault="00240C10" w:rsidP="00240C10">
      <w:pPr>
        <w:pStyle w:val="EndNoteBibliography"/>
        <w:ind w:firstLine="720"/>
        <w:rPr>
          <w:color w:val="0000FF"/>
          <w:lang w:val="en-US"/>
        </w:rPr>
      </w:pPr>
      <w:bookmarkStart w:id="38" w:name="_ENREF_39"/>
      <w:r w:rsidRPr="00547846">
        <w:rPr>
          <w:color w:val="0000FF"/>
          <w:lang w:val="en-US"/>
        </w:rPr>
        <w:t xml:space="preserve">https://cidades.ibge.gov.br/ </w:t>
      </w:r>
    </w:p>
    <w:p w14:paraId="086B95FA" w14:textId="77777777" w:rsidR="00240C10" w:rsidRPr="00547846" w:rsidRDefault="00240C10" w:rsidP="00240C10">
      <w:pPr>
        <w:pStyle w:val="EndNoteBibliography"/>
        <w:ind w:left="720" w:hanging="720"/>
        <w:rPr>
          <w:lang w:val="en-US"/>
        </w:rPr>
      </w:pPr>
      <w:r w:rsidRPr="00547846">
        <w:rPr>
          <w:lang w:val="en-US"/>
        </w:rPr>
        <w:t>39.</w:t>
      </w:r>
      <w:r w:rsidRPr="00547846">
        <w:rPr>
          <w:lang w:val="en-US"/>
        </w:rPr>
        <w:tab/>
        <w:t xml:space="preserve">Brown, D.R., et al., </w:t>
      </w:r>
      <w:r w:rsidRPr="00547846">
        <w:rPr>
          <w:i/>
          <w:lang w:val="en-US"/>
        </w:rPr>
        <w:t>Seagrass, mangrove and saltmarsh sedimentary carbon stocks in an urban estuary; Coffs Harbour, Australia.</w:t>
      </w:r>
      <w:r w:rsidRPr="00547846">
        <w:rPr>
          <w:lang w:val="en-US"/>
        </w:rPr>
        <w:t xml:space="preserve"> Regional Studies in Marine Science, 2016. </w:t>
      </w:r>
      <w:r w:rsidRPr="00547846">
        <w:rPr>
          <w:b/>
          <w:lang w:val="en-US"/>
        </w:rPr>
        <w:t>8, Part 1</w:t>
      </w:r>
      <w:r w:rsidRPr="00547846">
        <w:rPr>
          <w:lang w:val="en-US"/>
        </w:rPr>
        <w:t>: p. 1-6.</w:t>
      </w:r>
      <w:bookmarkEnd w:id="38"/>
      <w:r w:rsidRPr="00547846">
        <w:rPr>
          <w:lang w:val="en-US"/>
        </w:rPr>
        <w:t xml:space="preserve"> </w:t>
      </w:r>
      <w:hyperlink r:id="rId27" w:tgtFrame="_blank" w:tooltip="Persistent link using digital object identifier" w:history="1">
        <w:r w:rsidRPr="00547846">
          <w:rPr>
            <w:rStyle w:val="Hyperlink"/>
            <w:lang w:val="en-US"/>
          </w:rPr>
          <w:t>https://doi.org/10.1016/j.rsma.2016.08.005</w:t>
        </w:r>
      </w:hyperlink>
    </w:p>
    <w:p w14:paraId="22654694" w14:textId="77777777" w:rsidR="00240C10" w:rsidRPr="00547846" w:rsidRDefault="00240C10" w:rsidP="00240C10">
      <w:pPr>
        <w:pStyle w:val="EndNoteBibliography"/>
        <w:ind w:left="720" w:hanging="720"/>
        <w:rPr>
          <w:rStyle w:val="bibliographic-informationvalue"/>
          <w:lang w:val="en-US"/>
        </w:rPr>
      </w:pPr>
      <w:bookmarkStart w:id="39" w:name="_ENREF_40"/>
      <w:r w:rsidRPr="00547846">
        <w:rPr>
          <w:lang w:val="en-US"/>
        </w:rPr>
        <w:t>40.</w:t>
      </w:r>
      <w:r w:rsidRPr="00547846">
        <w:rPr>
          <w:lang w:val="en-US"/>
        </w:rPr>
        <w:tab/>
        <w:t xml:space="preserve">Marins, R.V., et al., </w:t>
      </w:r>
      <w:r w:rsidRPr="00547846">
        <w:rPr>
          <w:i/>
          <w:lang w:val="en-US"/>
        </w:rPr>
        <w:t>Geochemistry of Mercury in Sediments of a Sub-Tropical Coastal lagoon, Sepituba Bay, Southeastern Brazil.</w:t>
      </w:r>
      <w:r w:rsidRPr="00547846">
        <w:rPr>
          <w:lang w:val="en-US"/>
        </w:rPr>
        <w:t xml:space="preserve"> Bull. Environ. Contam. Toxicol., 1998. </w:t>
      </w:r>
      <w:r w:rsidRPr="00547846">
        <w:rPr>
          <w:b/>
          <w:lang w:val="en-US"/>
        </w:rPr>
        <w:t>61</w:t>
      </w:r>
      <w:r w:rsidRPr="00547846">
        <w:rPr>
          <w:lang w:val="en-US"/>
        </w:rPr>
        <w:t>: p. 57-64.</w:t>
      </w:r>
      <w:bookmarkEnd w:id="39"/>
      <w:r w:rsidRPr="00547846">
        <w:rPr>
          <w:lang w:val="en-US"/>
        </w:rPr>
        <w:t xml:space="preserve"> </w:t>
      </w:r>
      <w:hyperlink r:id="rId28" w:history="1">
        <w:r w:rsidRPr="00547846">
          <w:rPr>
            <w:rStyle w:val="Hyperlink"/>
            <w:lang w:val="en-US"/>
          </w:rPr>
          <w:t>https://doi.org/10.1007/s001289900729</w:t>
        </w:r>
      </w:hyperlink>
    </w:p>
    <w:p w14:paraId="22515C6E" w14:textId="77777777" w:rsidR="00240C10" w:rsidRPr="00547846" w:rsidRDefault="00240C10" w:rsidP="00240C10">
      <w:pPr>
        <w:pStyle w:val="EndNoteBibliography"/>
        <w:ind w:left="720" w:hanging="720"/>
        <w:rPr>
          <w:lang w:val="en-US"/>
        </w:rPr>
      </w:pPr>
      <w:bookmarkStart w:id="40" w:name="_ENREF_41"/>
      <w:r w:rsidRPr="00547846">
        <w:rPr>
          <w:lang w:val="en-US"/>
        </w:rPr>
        <w:t>41.</w:t>
      </w:r>
      <w:r w:rsidRPr="00547846">
        <w:rPr>
          <w:lang w:val="en-US"/>
        </w:rPr>
        <w:tab/>
        <w:t xml:space="preserve">Mason, R., P., E. Kim, H., and J. Cornwell, </w:t>
      </w:r>
      <w:r w:rsidRPr="00547846">
        <w:rPr>
          <w:i/>
          <w:lang w:val="en-US"/>
        </w:rPr>
        <w:t>Metal accumulation in Baltimore Harbor; Current and Past Inputs.</w:t>
      </w:r>
      <w:r w:rsidRPr="00547846">
        <w:rPr>
          <w:lang w:val="en-US"/>
        </w:rPr>
        <w:t xml:space="preserve"> Applied Geochemistry, 2004. </w:t>
      </w:r>
      <w:r w:rsidRPr="00547846">
        <w:rPr>
          <w:b/>
          <w:lang w:val="en-US"/>
        </w:rPr>
        <w:t>19</w:t>
      </w:r>
      <w:r w:rsidRPr="00547846">
        <w:rPr>
          <w:lang w:val="en-US"/>
        </w:rPr>
        <w:t>: p. 1801-1825.</w:t>
      </w:r>
      <w:bookmarkEnd w:id="40"/>
      <w:r w:rsidRPr="00547846">
        <w:rPr>
          <w:lang w:val="en-US"/>
        </w:rPr>
        <w:t xml:space="preserve"> </w:t>
      </w:r>
      <w:hyperlink r:id="rId29" w:tgtFrame="_blank" w:tooltip="Persistent link using digital object identifier" w:history="1">
        <w:r w:rsidRPr="00547846">
          <w:rPr>
            <w:rStyle w:val="Hyperlink"/>
            <w:lang w:val="en-US"/>
          </w:rPr>
          <w:t>https://doi.org/10.1016/j.apgeochem.2004.03.005</w:t>
        </w:r>
      </w:hyperlink>
    </w:p>
    <w:p w14:paraId="2653B870" w14:textId="77777777" w:rsidR="00240C10" w:rsidRPr="00547846" w:rsidRDefault="00240C10" w:rsidP="00240C10">
      <w:pPr>
        <w:pStyle w:val="EndNoteBibliography"/>
        <w:ind w:left="720" w:hanging="720"/>
        <w:rPr>
          <w:rStyle w:val="doi"/>
          <w:lang w:val="en-US"/>
        </w:rPr>
      </w:pPr>
      <w:bookmarkStart w:id="41" w:name="_ENREF_42"/>
      <w:r w:rsidRPr="00547846">
        <w:rPr>
          <w:lang w:val="en-US"/>
        </w:rPr>
        <w:t>42.</w:t>
      </w:r>
      <w:r w:rsidRPr="00547846">
        <w:rPr>
          <w:lang w:val="en-US"/>
        </w:rPr>
        <w:tab/>
        <w:t xml:space="preserve">Pogue, A.I. and W.J. Lukiw, </w:t>
      </w:r>
      <w:r w:rsidRPr="00547846">
        <w:rPr>
          <w:i/>
          <w:lang w:val="en-US"/>
        </w:rPr>
        <w:t>The mobilization of aluminum into the biosphere.</w:t>
      </w:r>
      <w:r w:rsidRPr="00547846">
        <w:rPr>
          <w:lang w:val="en-US"/>
        </w:rPr>
        <w:t xml:space="preserve"> Frontiers in neurology, 2014. </w:t>
      </w:r>
      <w:r w:rsidRPr="00547846">
        <w:rPr>
          <w:b/>
          <w:lang w:val="en-US"/>
        </w:rPr>
        <w:t>5</w:t>
      </w:r>
      <w:r w:rsidRPr="00547846">
        <w:rPr>
          <w:lang w:val="en-US"/>
        </w:rPr>
        <w:t>.</w:t>
      </w:r>
      <w:bookmarkEnd w:id="41"/>
      <w:r w:rsidRPr="00547846">
        <w:rPr>
          <w:lang w:val="en-US"/>
        </w:rPr>
        <w:t xml:space="preserve"> </w:t>
      </w:r>
      <w:hyperlink r:id="rId30" w:tgtFrame="pmc_ext" w:history="1">
        <w:r w:rsidRPr="00547846">
          <w:rPr>
            <w:rStyle w:val="Hyperlink"/>
            <w:lang w:val="en-US"/>
          </w:rPr>
          <w:t>10.3389/fneur.2014.00262</w:t>
        </w:r>
      </w:hyperlink>
    </w:p>
    <w:p w14:paraId="74D7574F" w14:textId="77777777" w:rsidR="00240C10" w:rsidRPr="00547846" w:rsidRDefault="00240C10" w:rsidP="00240C10">
      <w:pPr>
        <w:pStyle w:val="EndNoteBibliography"/>
        <w:ind w:left="720" w:hanging="720"/>
        <w:rPr>
          <w:lang w:val="en-US"/>
        </w:rPr>
      </w:pPr>
      <w:bookmarkStart w:id="42" w:name="_ENREF_43"/>
      <w:r w:rsidRPr="00547846">
        <w:rPr>
          <w:lang w:val="en-US"/>
        </w:rPr>
        <w:t>43.</w:t>
      </w:r>
      <w:r w:rsidRPr="00547846">
        <w:rPr>
          <w:lang w:val="en-US"/>
        </w:rPr>
        <w:tab/>
        <w:t xml:space="preserve">Sanders, C.J., et al., </w:t>
      </w:r>
      <w:r w:rsidRPr="00547846">
        <w:rPr>
          <w:i/>
          <w:lang w:val="en-US"/>
        </w:rPr>
        <w:t>Organic matter content and particle size modifications in mangrove sediments as responses to sea level rise.</w:t>
      </w:r>
      <w:r w:rsidRPr="00547846">
        <w:rPr>
          <w:lang w:val="en-US"/>
        </w:rPr>
        <w:t xml:space="preserve"> Marine environmental research, 2012. </w:t>
      </w:r>
      <w:r w:rsidRPr="00547846">
        <w:rPr>
          <w:b/>
          <w:lang w:val="en-US"/>
        </w:rPr>
        <w:t>77</w:t>
      </w:r>
      <w:r w:rsidRPr="00547846">
        <w:rPr>
          <w:lang w:val="en-US"/>
        </w:rPr>
        <w:t>: p. 150-155.</w:t>
      </w:r>
      <w:bookmarkEnd w:id="42"/>
      <w:r w:rsidRPr="00547846">
        <w:rPr>
          <w:lang w:val="en-US"/>
        </w:rPr>
        <w:t xml:space="preserve"> </w:t>
      </w:r>
      <w:hyperlink r:id="rId31" w:tgtFrame="_blank" w:tooltip="Persistent link using digital object identifier" w:history="1">
        <w:r w:rsidRPr="00547846">
          <w:rPr>
            <w:rStyle w:val="Hyperlink"/>
            <w:lang w:val="en-US"/>
          </w:rPr>
          <w:t>https://doi.org/10.1016/j.marenvres.2012.02.004</w:t>
        </w:r>
      </w:hyperlink>
    </w:p>
    <w:p w14:paraId="043D5B80" w14:textId="77777777" w:rsidR="00240C10" w:rsidRDefault="00240C10" w:rsidP="00240C10">
      <w:pPr>
        <w:pStyle w:val="EndNoteBibliography"/>
        <w:ind w:left="720" w:hanging="720"/>
      </w:pPr>
      <w:bookmarkStart w:id="43" w:name="_ENREF_44"/>
      <w:r w:rsidRPr="00547846">
        <w:rPr>
          <w:lang w:val="en-US"/>
        </w:rPr>
        <w:t>44.</w:t>
      </w:r>
      <w:r w:rsidRPr="00547846">
        <w:rPr>
          <w:lang w:val="en-US"/>
        </w:rPr>
        <w:tab/>
        <w:t xml:space="preserve">Otero, X., et al., </w:t>
      </w:r>
      <w:r w:rsidRPr="00547846">
        <w:rPr>
          <w:i/>
          <w:lang w:val="en-US"/>
        </w:rPr>
        <w:t>Geochemistry of iron and manganese in soils and sediments of a mangrove system, Island of Pai Matos (Cananeia—SP, Brazil).</w:t>
      </w:r>
      <w:r w:rsidRPr="00547846">
        <w:rPr>
          <w:lang w:val="en-US"/>
        </w:rPr>
        <w:t xml:space="preserve"> </w:t>
      </w:r>
      <w:r w:rsidRPr="00B8047B">
        <w:t xml:space="preserve">Geoderma, 2009. </w:t>
      </w:r>
      <w:r w:rsidRPr="00B8047B">
        <w:rPr>
          <w:b/>
        </w:rPr>
        <w:t>148</w:t>
      </w:r>
      <w:r w:rsidRPr="00B8047B">
        <w:t>(3): p. 318-335.</w:t>
      </w:r>
      <w:bookmarkEnd w:id="43"/>
      <w:r>
        <w:t xml:space="preserve"> </w:t>
      </w:r>
      <w:hyperlink r:id="rId32" w:tgtFrame="_blank" w:tooltip="Persistent link using digital object identifier" w:history="1">
        <w:r>
          <w:rPr>
            <w:rStyle w:val="Hyperlink"/>
          </w:rPr>
          <w:t>https://doi.org/10.1016/j.geoderma.2008.10.016</w:t>
        </w:r>
      </w:hyperlink>
    </w:p>
    <w:p w14:paraId="40EC0342" w14:textId="77777777" w:rsidR="00240C10" w:rsidRPr="00547846" w:rsidRDefault="00240C10" w:rsidP="00240C10">
      <w:pPr>
        <w:pStyle w:val="EndNoteBibliography"/>
        <w:ind w:left="720" w:hanging="720"/>
        <w:rPr>
          <w:lang w:val="en-US"/>
        </w:rPr>
      </w:pPr>
      <w:bookmarkStart w:id="44" w:name="_ENREF_45"/>
      <w:r w:rsidRPr="00547846">
        <w:rPr>
          <w:lang w:val="en-US"/>
        </w:rPr>
        <w:t>45.</w:t>
      </w:r>
      <w:r w:rsidRPr="00547846">
        <w:rPr>
          <w:lang w:val="en-US"/>
        </w:rPr>
        <w:tab/>
        <w:t xml:space="preserve">Machado, W., et al., </w:t>
      </w:r>
      <w:r w:rsidRPr="00547846">
        <w:rPr>
          <w:i/>
          <w:lang w:val="en-US"/>
        </w:rPr>
        <w:t>Mercury, zinc, and copper accumulation in mangrove sediments surrounding a large landfill in southeast Brazil.</w:t>
      </w:r>
      <w:r w:rsidRPr="00547846">
        <w:rPr>
          <w:lang w:val="en-US"/>
        </w:rPr>
        <w:t xml:space="preserve"> Environmental Pollution, 2002. </w:t>
      </w:r>
      <w:r w:rsidRPr="00547846">
        <w:rPr>
          <w:b/>
          <w:lang w:val="en-US"/>
        </w:rPr>
        <w:t>120</w:t>
      </w:r>
      <w:r w:rsidRPr="00547846">
        <w:rPr>
          <w:lang w:val="en-US"/>
        </w:rPr>
        <w:t>: p. 455-461.</w:t>
      </w:r>
      <w:bookmarkEnd w:id="44"/>
      <w:r w:rsidRPr="00547846">
        <w:rPr>
          <w:lang w:val="en-US"/>
        </w:rPr>
        <w:t xml:space="preserve"> </w:t>
      </w:r>
      <w:hyperlink r:id="rId33" w:tgtFrame="_blank" w:tooltip="Persistent link using digital object identifier" w:history="1">
        <w:r w:rsidRPr="00547846">
          <w:rPr>
            <w:rStyle w:val="Hyperlink"/>
            <w:lang w:val="en-US"/>
          </w:rPr>
          <w:t>https://doi.org/10.1016/S0269-7491(02)00108-2</w:t>
        </w:r>
      </w:hyperlink>
    </w:p>
    <w:p w14:paraId="3945D8F0" w14:textId="77777777" w:rsidR="00240C10" w:rsidRPr="00547846" w:rsidRDefault="00240C10" w:rsidP="00240C10">
      <w:pPr>
        <w:pStyle w:val="EndNoteBibliography"/>
        <w:ind w:left="720" w:hanging="720"/>
        <w:rPr>
          <w:lang w:val="en-US"/>
        </w:rPr>
      </w:pPr>
      <w:bookmarkStart w:id="45" w:name="_ENREF_46"/>
      <w:r w:rsidRPr="00547846">
        <w:rPr>
          <w:lang w:val="en-US"/>
        </w:rPr>
        <w:t>46.</w:t>
      </w:r>
      <w:r w:rsidRPr="00547846">
        <w:rPr>
          <w:lang w:val="en-US"/>
        </w:rPr>
        <w:tab/>
        <w:t xml:space="preserve">Santos, D.M., et al., </w:t>
      </w:r>
      <w:r w:rsidRPr="00547846">
        <w:rPr>
          <w:i/>
          <w:lang w:val="en-US"/>
        </w:rPr>
        <w:t>Organotin compounds in the Paranaguá Estuarine Complex, Paraná, Brazil: Evaluation of biological effects, surface sediment, and suspended particulate matter.</w:t>
      </w:r>
      <w:r w:rsidRPr="00547846">
        <w:rPr>
          <w:lang w:val="en-US"/>
        </w:rPr>
        <w:t xml:space="preserve"> Marine Pollution Bulletin, 2009. </w:t>
      </w:r>
      <w:r w:rsidRPr="00547846">
        <w:rPr>
          <w:b/>
          <w:lang w:val="en-US"/>
        </w:rPr>
        <w:t>58</w:t>
      </w:r>
      <w:r w:rsidRPr="00547846">
        <w:rPr>
          <w:lang w:val="en-US"/>
        </w:rPr>
        <w:t>(12): p. 1926-1931.</w:t>
      </w:r>
      <w:bookmarkEnd w:id="45"/>
    </w:p>
    <w:p w14:paraId="47A0407C" w14:textId="77777777" w:rsidR="00240C10" w:rsidRPr="00240C10" w:rsidRDefault="00240C10" w:rsidP="00240C10">
      <w:pPr>
        <w:ind w:firstLine="720"/>
        <w:rPr>
          <w:color w:val="0000FF"/>
          <w:u w:val="single"/>
          <w:lang w:eastAsia="en-AU"/>
        </w:rPr>
      </w:pPr>
      <w:r w:rsidRPr="00240C10">
        <w:rPr>
          <w:color w:val="0000FF"/>
          <w:u w:val="single"/>
          <w:lang w:eastAsia="en-AU"/>
        </w:rPr>
        <w:t>https://doi.org/10.1016/j.marpolbul.2009.09.004</w:t>
      </w:r>
    </w:p>
    <w:p w14:paraId="69D6B1F5" w14:textId="77777777" w:rsidR="00240C10" w:rsidRPr="00547846" w:rsidRDefault="00240C10" w:rsidP="00240C10">
      <w:pPr>
        <w:pStyle w:val="EndNoteBibliography"/>
        <w:ind w:left="720" w:hanging="720"/>
        <w:rPr>
          <w:color w:val="5B9BD5" w:themeColor="accent1"/>
          <w:highlight w:val="yellow"/>
          <w:u w:val="single"/>
          <w:lang w:val="en-US"/>
        </w:rPr>
      </w:pPr>
      <w:bookmarkStart w:id="46" w:name="_ENREF_47"/>
      <w:r w:rsidRPr="00547846">
        <w:rPr>
          <w:lang w:val="en-US"/>
        </w:rPr>
        <w:t>47.</w:t>
      </w:r>
      <w:r w:rsidRPr="00547846">
        <w:rPr>
          <w:lang w:val="en-US"/>
        </w:rPr>
        <w:tab/>
        <w:t xml:space="preserve">Sá, F., et al., </w:t>
      </w:r>
      <w:r w:rsidRPr="00547846">
        <w:rPr>
          <w:i/>
          <w:lang w:val="en-US"/>
        </w:rPr>
        <w:t>Arsenic and heavy metals in sediments near Paranaguá Port, southern Brazil.</w:t>
      </w:r>
      <w:r w:rsidRPr="00547846">
        <w:rPr>
          <w:lang w:val="en-US"/>
        </w:rPr>
        <w:t xml:space="preserve"> Journal of Coastal Research, 2004. </w:t>
      </w:r>
      <w:r w:rsidRPr="00547846">
        <w:rPr>
          <w:b/>
          <w:lang w:val="en-US"/>
        </w:rPr>
        <w:t>SI 39</w:t>
      </w:r>
      <w:r w:rsidRPr="00547846">
        <w:rPr>
          <w:lang w:val="en-US"/>
        </w:rPr>
        <w:t>(ICS 2004 proceedings): p. 1066-1068.</w:t>
      </w:r>
      <w:bookmarkEnd w:id="46"/>
      <w:r w:rsidRPr="00547846">
        <w:rPr>
          <w:lang w:val="en-US"/>
        </w:rPr>
        <w:t xml:space="preserve"> </w:t>
      </w:r>
      <w:r w:rsidRPr="00547846">
        <w:rPr>
          <w:color w:val="0000FF"/>
          <w:u w:val="single"/>
          <w:lang w:val="en-US"/>
        </w:rPr>
        <w:t>SSN 0749-0208 http://siaiacad09.univali.br/ics2004/arquivos/218_sa.pdf</w:t>
      </w:r>
    </w:p>
    <w:p w14:paraId="6C75E6D5" w14:textId="77777777" w:rsidR="00240C10" w:rsidRPr="00547846" w:rsidRDefault="00240C10" w:rsidP="00240C10">
      <w:pPr>
        <w:pStyle w:val="EndNoteBibliography"/>
        <w:ind w:left="720" w:hanging="720"/>
        <w:rPr>
          <w:lang w:val="en-US"/>
        </w:rPr>
      </w:pPr>
      <w:bookmarkStart w:id="47" w:name="_ENREF_48"/>
      <w:r w:rsidRPr="00547846">
        <w:rPr>
          <w:lang w:val="en-US"/>
        </w:rPr>
        <w:t>48.</w:t>
      </w:r>
      <w:r w:rsidRPr="00547846">
        <w:rPr>
          <w:lang w:val="en-US"/>
        </w:rPr>
        <w:tab/>
        <w:t xml:space="preserve">Alvarez-Iglesias, P., et al., </w:t>
      </w:r>
      <w:r w:rsidRPr="00547846">
        <w:rPr>
          <w:i/>
          <w:lang w:val="en-US"/>
        </w:rPr>
        <w:t>Sedimentation rates and trace metal input history in intertidal sediments from San Simón Bay (Ría de Vigo, NW Spain) derived from 210 Pb and 137 Cs chronology.</w:t>
      </w:r>
      <w:r w:rsidRPr="00547846">
        <w:rPr>
          <w:lang w:val="en-US"/>
        </w:rPr>
        <w:t xml:space="preserve"> Journal of Environmental Radioactivity, 2007. </w:t>
      </w:r>
      <w:r w:rsidRPr="00547846">
        <w:rPr>
          <w:b/>
          <w:lang w:val="en-US"/>
        </w:rPr>
        <w:t>98</w:t>
      </w:r>
      <w:r w:rsidRPr="00547846">
        <w:rPr>
          <w:lang w:val="en-US"/>
        </w:rPr>
        <w:t>(3): p. 229-250.</w:t>
      </w:r>
      <w:bookmarkEnd w:id="47"/>
      <w:r w:rsidRPr="00547846">
        <w:rPr>
          <w:lang w:val="en-US"/>
        </w:rPr>
        <w:t xml:space="preserve"> </w:t>
      </w:r>
      <w:hyperlink r:id="rId34" w:tgtFrame="_blank" w:tooltip="Persistent link using digital object identifier" w:history="1">
        <w:r w:rsidRPr="00547846">
          <w:rPr>
            <w:rStyle w:val="Hyperlink"/>
            <w:lang w:val="en-US"/>
          </w:rPr>
          <w:t>https://doi.org/10.1016/j.jenvrad.2007.05.001</w:t>
        </w:r>
      </w:hyperlink>
    </w:p>
    <w:p w14:paraId="022569A0" w14:textId="77777777" w:rsidR="00240C10" w:rsidRPr="00547846" w:rsidRDefault="00240C10" w:rsidP="00240C10">
      <w:pPr>
        <w:pStyle w:val="EndNoteBibliography"/>
        <w:ind w:left="720" w:hanging="720"/>
        <w:rPr>
          <w:lang w:val="en-US"/>
        </w:rPr>
      </w:pPr>
      <w:bookmarkStart w:id="48" w:name="_ENREF_49"/>
      <w:r w:rsidRPr="00547846">
        <w:rPr>
          <w:lang w:val="en-US"/>
        </w:rPr>
        <w:t>49.</w:t>
      </w:r>
      <w:r w:rsidRPr="00547846">
        <w:rPr>
          <w:lang w:val="en-US"/>
        </w:rPr>
        <w:tab/>
        <w:t xml:space="preserve">Clark, M.W., et al., </w:t>
      </w:r>
      <w:r w:rsidRPr="00547846">
        <w:rPr>
          <w:i/>
          <w:lang w:val="en-US"/>
        </w:rPr>
        <w:t>Redox stratification and heavy metal partitioning in Avicennia-dominated mangrove sediments: a geochemical model.</w:t>
      </w:r>
      <w:r w:rsidRPr="00547846">
        <w:rPr>
          <w:lang w:val="en-US"/>
        </w:rPr>
        <w:t xml:space="preserve"> Chemical Geology, 1998. </w:t>
      </w:r>
      <w:r w:rsidRPr="00547846">
        <w:rPr>
          <w:b/>
          <w:lang w:val="en-US"/>
        </w:rPr>
        <w:t>149</w:t>
      </w:r>
      <w:r w:rsidRPr="00547846">
        <w:rPr>
          <w:lang w:val="en-US"/>
        </w:rPr>
        <w:t>(3): p. 147-171.</w:t>
      </w:r>
      <w:bookmarkEnd w:id="48"/>
      <w:r w:rsidRPr="00547846">
        <w:rPr>
          <w:lang w:val="en-US"/>
        </w:rPr>
        <w:t xml:space="preserve"> </w:t>
      </w:r>
      <w:hyperlink r:id="rId35" w:tgtFrame="_blank" w:tooltip="Persistent link using digital object identifier" w:history="1">
        <w:r w:rsidRPr="00547846">
          <w:rPr>
            <w:rStyle w:val="Hyperlink"/>
            <w:lang w:val="en-US"/>
          </w:rPr>
          <w:t>https://doi.org/10.1016/S0009-2541(98)00034-5</w:t>
        </w:r>
      </w:hyperlink>
    </w:p>
    <w:p w14:paraId="7051D67F" w14:textId="77777777" w:rsidR="00240C10" w:rsidRPr="00547846" w:rsidRDefault="00240C10" w:rsidP="00240C10">
      <w:pPr>
        <w:pStyle w:val="EndNoteBibliography"/>
        <w:ind w:left="720" w:hanging="720"/>
        <w:rPr>
          <w:rStyle w:val="bibliographic-informationvalue"/>
          <w:lang w:val="en-US"/>
        </w:rPr>
      </w:pPr>
      <w:bookmarkStart w:id="49" w:name="_ENREF_50"/>
      <w:r w:rsidRPr="00547846">
        <w:rPr>
          <w:lang w:val="en-US"/>
        </w:rPr>
        <w:lastRenderedPageBreak/>
        <w:t>50.</w:t>
      </w:r>
      <w:r w:rsidRPr="00547846">
        <w:rPr>
          <w:lang w:val="en-US"/>
        </w:rPr>
        <w:tab/>
        <w:t xml:space="preserve">Sanders, C.J., et al., </w:t>
      </w:r>
      <w:r w:rsidRPr="00547846">
        <w:rPr>
          <w:i/>
          <w:lang w:val="en-US"/>
        </w:rPr>
        <w:t>Mangrove forest sedimentation and its reference to sea level rise, Cananeia, Brazil.</w:t>
      </w:r>
      <w:r w:rsidRPr="00547846">
        <w:rPr>
          <w:lang w:val="en-US"/>
        </w:rPr>
        <w:t xml:space="preserve"> Environmental Earth Sciences, 2010. </w:t>
      </w:r>
      <w:r w:rsidRPr="00547846">
        <w:rPr>
          <w:b/>
          <w:lang w:val="en-US"/>
        </w:rPr>
        <w:t>60</w:t>
      </w:r>
      <w:r w:rsidRPr="00547846">
        <w:rPr>
          <w:lang w:val="en-US"/>
        </w:rPr>
        <w:t>(6): p. 1291-1301.</w:t>
      </w:r>
      <w:bookmarkEnd w:id="49"/>
      <w:r w:rsidRPr="00547846">
        <w:rPr>
          <w:lang w:val="en-US"/>
        </w:rPr>
        <w:t xml:space="preserve"> </w:t>
      </w:r>
      <w:hyperlink r:id="rId36" w:history="1">
        <w:r w:rsidRPr="00547846">
          <w:rPr>
            <w:rStyle w:val="Hyperlink"/>
            <w:lang w:val="en-US"/>
          </w:rPr>
          <w:t>https://doi.org/10.1007/s12665-009-0269-0</w:t>
        </w:r>
      </w:hyperlink>
    </w:p>
    <w:p w14:paraId="0E9EA8E6" w14:textId="77777777" w:rsidR="00240C10" w:rsidRPr="00547846" w:rsidRDefault="00240C10" w:rsidP="00240C10">
      <w:pPr>
        <w:pStyle w:val="EndNoteBibliography"/>
        <w:ind w:left="720" w:hanging="720"/>
        <w:rPr>
          <w:lang w:val="en-US"/>
        </w:rPr>
      </w:pPr>
      <w:bookmarkStart w:id="50" w:name="_ENREF_51"/>
      <w:r w:rsidRPr="00547846">
        <w:rPr>
          <w:lang w:val="en-US"/>
        </w:rPr>
        <w:t>51.</w:t>
      </w:r>
      <w:r w:rsidRPr="00547846">
        <w:rPr>
          <w:lang w:val="en-US"/>
        </w:rPr>
        <w:tab/>
        <w:t xml:space="preserve">Selin, N.E., </w:t>
      </w:r>
      <w:r w:rsidRPr="00547846">
        <w:rPr>
          <w:i/>
          <w:lang w:val="en-US"/>
        </w:rPr>
        <w:t>Global biogeochemical cycling of mercury: a review.</w:t>
      </w:r>
      <w:r w:rsidRPr="00547846">
        <w:rPr>
          <w:lang w:val="en-US"/>
        </w:rPr>
        <w:t xml:space="preserve"> Annual Review of Environment and Resources, 2009. </w:t>
      </w:r>
      <w:r w:rsidRPr="00547846">
        <w:rPr>
          <w:b/>
          <w:lang w:val="en-US"/>
        </w:rPr>
        <w:t>34</w:t>
      </w:r>
      <w:r w:rsidRPr="00547846">
        <w:rPr>
          <w:lang w:val="en-US"/>
        </w:rPr>
        <w:t>: p. 43-63.</w:t>
      </w:r>
      <w:bookmarkEnd w:id="50"/>
      <w:r w:rsidRPr="00547846">
        <w:rPr>
          <w:lang w:val="en-US"/>
        </w:rPr>
        <w:t xml:space="preserve"> </w:t>
      </w:r>
      <w:hyperlink r:id="rId37" w:history="1">
        <w:r w:rsidRPr="00547846">
          <w:rPr>
            <w:rStyle w:val="Hyperlink"/>
            <w:lang w:val="en-US"/>
          </w:rPr>
          <w:t>https://doi.org/10.1146/annurev.environ.051308.084314</w:t>
        </w:r>
      </w:hyperlink>
    </w:p>
    <w:p w14:paraId="77C2332D" w14:textId="0193E266" w:rsidR="00240C10" w:rsidRDefault="00240C10" w:rsidP="00240C10">
      <w:pPr>
        <w:pStyle w:val="EndNoteBibliography"/>
        <w:ind w:left="720" w:hanging="720"/>
      </w:pPr>
      <w:bookmarkStart w:id="51" w:name="_ENREF_52"/>
      <w:r w:rsidRPr="00547846">
        <w:rPr>
          <w:lang w:val="en-US"/>
        </w:rPr>
        <w:t>52.</w:t>
      </w:r>
      <w:r w:rsidRPr="00547846">
        <w:rPr>
          <w:lang w:val="en-US"/>
        </w:rPr>
        <w:tab/>
        <w:t xml:space="preserve">Ip, C., et al., </w:t>
      </w:r>
      <w:r w:rsidRPr="00547846">
        <w:rPr>
          <w:i/>
          <w:lang w:val="en-US"/>
        </w:rPr>
        <w:t>Over one hundred years of trace metal fluxes in the sediments of the Pearl River Estuary, South China.</w:t>
      </w:r>
      <w:r w:rsidRPr="00547846">
        <w:rPr>
          <w:lang w:val="en-US"/>
        </w:rPr>
        <w:t xml:space="preserve"> </w:t>
      </w:r>
      <w:r w:rsidRPr="00B8047B">
        <w:t xml:space="preserve">Environmental Pollution, 2004. </w:t>
      </w:r>
      <w:r w:rsidRPr="00B8047B">
        <w:rPr>
          <w:b/>
        </w:rPr>
        <w:t>132</w:t>
      </w:r>
      <w:r w:rsidRPr="00B8047B">
        <w:t>(1): p. 157-172.</w:t>
      </w:r>
      <w:bookmarkEnd w:id="51"/>
      <w:r>
        <w:t xml:space="preserve"> </w:t>
      </w:r>
      <w:hyperlink r:id="rId38" w:tgtFrame="_blank" w:tooltip="Persistent link using digital object identifier" w:history="1">
        <w:r>
          <w:rPr>
            <w:rStyle w:val="Hyperlink"/>
          </w:rPr>
          <w:t>https://doi.org/10.1016/j.envpol.2004.03.028</w:t>
        </w:r>
      </w:hyperlink>
    </w:p>
    <w:p w14:paraId="70324B51" w14:textId="77777777" w:rsidR="00240C10" w:rsidRPr="00547846" w:rsidRDefault="00240C10" w:rsidP="00240C10">
      <w:pPr>
        <w:pStyle w:val="EndNoteBibliography"/>
        <w:ind w:left="720" w:hanging="720"/>
        <w:rPr>
          <w:lang w:val="en-US"/>
        </w:rPr>
      </w:pPr>
      <w:bookmarkStart w:id="52" w:name="_ENREF_53"/>
      <w:r w:rsidRPr="00547846">
        <w:rPr>
          <w:lang w:val="en-US"/>
        </w:rPr>
        <w:t>53.</w:t>
      </w:r>
      <w:r w:rsidRPr="00547846">
        <w:rPr>
          <w:lang w:val="en-US"/>
        </w:rPr>
        <w:tab/>
        <w:t xml:space="preserve">MacHado, W., et al., </w:t>
      </w:r>
      <w:r w:rsidRPr="00547846">
        <w:rPr>
          <w:i/>
          <w:lang w:val="en-US"/>
        </w:rPr>
        <w:t>Mercury dilution by autochthonous organic matter in a fertilized mangrove wetland.</w:t>
      </w:r>
      <w:r w:rsidRPr="00547846">
        <w:rPr>
          <w:lang w:val="en-US"/>
        </w:rPr>
        <w:t xml:space="preserve"> Environmental Pollution, 2016. </w:t>
      </w:r>
      <w:r w:rsidRPr="00547846">
        <w:rPr>
          <w:b/>
          <w:lang w:val="en-US"/>
        </w:rPr>
        <w:t>213</w:t>
      </w:r>
      <w:r w:rsidRPr="00547846">
        <w:rPr>
          <w:lang w:val="en-US"/>
        </w:rPr>
        <w:t>: p. 30-35.</w:t>
      </w:r>
      <w:bookmarkEnd w:id="52"/>
      <w:r w:rsidRPr="00547846">
        <w:rPr>
          <w:lang w:val="en-US"/>
        </w:rPr>
        <w:t xml:space="preserve"> </w:t>
      </w:r>
      <w:hyperlink r:id="rId39" w:tgtFrame="_blank" w:tooltip="Persistent link using digital object identifier" w:history="1">
        <w:r w:rsidRPr="00547846">
          <w:rPr>
            <w:rStyle w:val="Hyperlink"/>
            <w:lang w:val="en-US"/>
          </w:rPr>
          <w:t>https://doi.org/10.1016/j.envpol.2016.02.002</w:t>
        </w:r>
      </w:hyperlink>
    </w:p>
    <w:p w14:paraId="548059EF" w14:textId="5742887A" w:rsidR="00240C10" w:rsidRPr="00547846" w:rsidRDefault="00240C10" w:rsidP="00240C10">
      <w:pPr>
        <w:pStyle w:val="EndNoteBibliography"/>
        <w:ind w:left="720" w:hanging="720"/>
        <w:rPr>
          <w:lang w:val="en-US"/>
        </w:rPr>
      </w:pPr>
      <w:bookmarkStart w:id="53" w:name="_ENREF_54"/>
      <w:r w:rsidRPr="00547846">
        <w:rPr>
          <w:lang w:val="en-US"/>
        </w:rPr>
        <w:t>54.</w:t>
      </w:r>
      <w:r w:rsidRPr="00547846">
        <w:rPr>
          <w:lang w:val="en-US"/>
        </w:rPr>
        <w:tab/>
        <w:t xml:space="preserve">Appleby, P. and F. Oldfield, </w:t>
      </w:r>
      <w:r w:rsidRPr="00547846">
        <w:rPr>
          <w:i/>
          <w:lang w:val="en-US"/>
        </w:rPr>
        <w:t>Applications of lead-210 to sedimentation studies</w:t>
      </w:r>
      <w:r w:rsidRPr="00547846">
        <w:rPr>
          <w:lang w:val="en-US"/>
        </w:rPr>
        <w:t xml:space="preserve">, in </w:t>
      </w:r>
      <w:r w:rsidRPr="00547846">
        <w:rPr>
          <w:i/>
          <w:lang w:val="en-US"/>
        </w:rPr>
        <w:t>Uranium-series disequilibrium: applications to earth, marine, and environmental sciences. 2. ed</w:t>
      </w:r>
      <w:r w:rsidRPr="00547846">
        <w:rPr>
          <w:lang w:val="en-US"/>
        </w:rPr>
        <w:t>. 1992.</w:t>
      </w:r>
      <w:bookmarkEnd w:id="53"/>
      <w:r w:rsidR="00680119" w:rsidRPr="00547846">
        <w:rPr>
          <w:lang w:val="en-US"/>
        </w:rPr>
        <w:t xml:space="preserve"> </w:t>
      </w:r>
      <w:r w:rsidRPr="00547846">
        <w:rPr>
          <w:color w:val="0000FF"/>
          <w:u w:val="single"/>
          <w:lang w:val="en-US" w:eastAsia="en-AU"/>
        </w:rPr>
        <w:t>https://inis.iaea.org/search/search.aspx?orig_q=RN:25066379</w:t>
      </w:r>
    </w:p>
    <w:p w14:paraId="5B071B3C" w14:textId="77777777" w:rsidR="00240C10" w:rsidRPr="00547846" w:rsidRDefault="00240C10" w:rsidP="00240C10">
      <w:pPr>
        <w:pStyle w:val="EndNoteBibliography"/>
        <w:ind w:left="720" w:hanging="720"/>
        <w:rPr>
          <w:lang w:val="en-US"/>
        </w:rPr>
      </w:pPr>
    </w:p>
    <w:p w14:paraId="3AACBED7" w14:textId="77777777" w:rsidR="00240C10" w:rsidRPr="00547846" w:rsidRDefault="00240C10" w:rsidP="00240C10">
      <w:pPr>
        <w:pStyle w:val="EndNoteBibliography"/>
        <w:ind w:left="720" w:hanging="720"/>
        <w:rPr>
          <w:lang w:val="en-US"/>
        </w:rPr>
      </w:pPr>
    </w:p>
    <w:p w14:paraId="5117E5EF" w14:textId="251E2187" w:rsidR="0094051A" w:rsidRDefault="0094051A" w:rsidP="001F4702">
      <w:pPr>
        <w:spacing w:line="360" w:lineRule="auto"/>
      </w:pPr>
    </w:p>
    <w:p w14:paraId="3B72DBFC" w14:textId="77777777" w:rsidR="00F952C4" w:rsidRPr="001F4702" w:rsidRDefault="00F952C4" w:rsidP="001F4702">
      <w:pPr>
        <w:spacing w:line="360" w:lineRule="auto"/>
      </w:pPr>
    </w:p>
    <w:p w14:paraId="397ED8D1" w14:textId="484300E8" w:rsidR="0094051A" w:rsidRPr="00376A05" w:rsidRDefault="00376A05" w:rsidP="001F4702">
      <w:pPr>
        <w:spacing w:line="360" w:lineRule="auto"/>
        <w:rPr>
          <w:b/>
        </w:rPr>
      </w:pPr>
      <w:r w:rsidRPr="00376A05">
        <w:rPr>
          <w:b/>
        </w:rPr>
        <w:t>CAPTIONS TO SUPPLEMNTARY MATERIAL TABLE</w:t>
      </w:r>
    </w:p>
    <w:p w14:paraId="1034E8B6" w14:textId="77777777" w:rsidR="00376A05" w:rsidRDefault="00376A05" w:rsidP="00376A05">
      <w:pPr>
        <w:spacing w:line="360" w:lineRule="auto"/>
        <w:jc w:val="both"/>
      </w:pPr>
      <w:r w:rsidRPr="00376A05">
        <w:t>Table SI and SII.  Sediment depth, age, dry bulk densities (DBD) and metals content, flux, and enrichment factors (EF) of aluminum (Al), mercury (Hg), lead (</w:t>
      </w:r>
      <w:proofErr w:type="spellStart"/>
      <w:r w:rsidRPr="00376A05">
        <w:t>Pb</w:t>
      </w:r>
      <w:proofErr w:type="spellEnd"/>
      <w:r w:rsidRPr="00376A05">
        <w:t>), zinc (Zn), cobalt (Co), nickel (Ni), manganese (</w:t>
      </w:r>
      <w:proofErr w:type="spellStart"/>
      <w:r w:rsidRPr="00376A05">
        <w:t>Mn</w:t>
      </w:r>
      <w:proofErr w:type="spellEnd"/>
      <w:r w:rsidRPr="00376A05">
        <w:t xml:space="preserve">), and copper (Cu) from mangrove sediments from </w:t>
      </w:r>
      <w:proofErr w:type="spellStart"/>
      <w:r w:rsidRPr="00376A05">
        <w:t>Guaratuba</w:t>
      </w:r>
      <w:proofErr w:type="spellEnd"/>
      <w:r w:rsidRPr="00376A05">
        <w:t xml:space="preserve"> bay (GTA) and </w:t>
      </w:r>
      <w:proofErr w:type="spellStart"/>
      <w:r w:rsidRPr="00376A05">
        <w:t>Larenjeiras</w:t>
      </w:r>
      <w:proofErr w:type="spellEnd"/>
      <w:r w:rsidRPr="00376A05">
        <w:t xml:space="preserve"> Bay (PAA). Ages calculated from </w:t>
      </w:r>
      <w:r w:rsidRPr="00376A05">
        <w:rPr>
          <w:vertAlign w:val="superscript"/>
        </w:rPr>
        <w:t>210</w:t>
      </w:r>
      <w:r w:rsidRPr="00376A05">
        <w:t>Pb dating.</w:t>
      </w:r>
      <w:r w:rsidRPr="00376A05">
        <w:rPr>
          <w:vertAlign w:val="superscript"/>
        </w:rPr>
        <w:t xml:space="preserve">  </w:t>
      </w:r>
      <w:r w:rsidRPr="00376A05">
        <w:t xml:space="preserve">Metal contents normalized to Al contents. All DBD, content, flux, and EF data are presented as GTA/PAA. </w:t>
      </w:r>
    </w:p>
    <w:p w14:paraId="4D86A77D" w14:textId="77777777" w:rsidR="00376A05" w:rsidRPr="001F4702" w:rsidRDefault="00376A05" w:rsidP="001F4702">
      <w:pPr>
        <w:spacing w:line="360" w:lineRule="auto"/>
      </w:pPr>
    </w:p>
    <w:p w14:paraId="5250ABC8" w14:textId="4008031D" w:rsidR="0094051A" w:rsidRPr="001F4702" w:rsidRDefault="00F952C4" w:rsidP="001F4702">
      <w:pPr>
        <w:spacing w:line="360" w:lineRule="auto"/>
      </w:pPr>
      <w:r>
        <w:t>CAPTIONS TO FIGURES</w:t>
      </w:r>
    </w:p>
    <w:p w14:paraId="20BE827B" w14:textId="77777777" w:rsidR="00F952C4" w:rsidRPr="008C1265" w:rsidRDefault="00F952C4" w:rsidP="00F952C4">
      <w:pPr>
        <w:pStyle w:val="Recuodecorpodetexto2"/>
        <w:spacing w:line="360" w:lineRule="auto"/>
        <w:ind w:left="0"/>
        <w:jc w:val="both"/>
      </w:pPr>
      <w:r w:rsidRPr="002624E3">
        <w:rPr>
          <w:rFonts w:eastAsia="AdvSTP_PSTimR"/>
          <w:b/>
        </w:rPr>
        <w:t>Figure 1.</w:t>
      </w:r>
      <w:r w:rsidRPr="001F4702">
        <w:rPr>
          <w:rFonts w:eastAsia="AdvSTP_PSTimR"/>
        </w:rPr>
        <w:t xml:space="preserve">  Study area, showing study sites </w:t>
      </w:r>
      <w:proofErr w:type="spellStart"/>
      <w:r w:rsidRPr="001F4702">
        <w:rPr>
          <w:rFonts w:eastAsia="AdvSTP_PSTimR"/>
        </w:rPr>
        <w:t>Guaratuba</w:t>
      </w:r>
      <w:proofErr w:type="spellEnd"/>
      <w:r w:rsidRPr="001F4702">
        <w:rPr>
          <w:rFonts w:eastAsia="AdvSTP_PSTimR"/>
        </w:rPr>
        <w:t xml:space="preserve"> (GTA) and </w:t>
      </w:r>
      <w:proofErr w:type="spellStart"/>
      <w:r w:rsidRPr="001F4702">
        <w:rPr>
          <w:rFonts w:eastAsia="AdvSTP_PSTimR"/>
        </w:rPr>
        <w:t>Laranjeiras</w:t>
      </w:r>
      <w:proofErr w:type="spellEnd"/>
      <w:r w:rsidRPr="001F4702">
        <w:rPr>
          <w:rFonts w:eastAsia="AdvSTP_PSTimR"/>
        </w:rPr>
        <w:t xml:space="preserve"> (PAA) bays in southeast Brazil. Green areas are mangrove forest.</w:t>
      </w:r>
      <w:r>
        <w:rPr>
          <w:rFonts w:eastAsia="AdvSTP_PSTimR"/>
        </w:rPr>
        <w:t xml:space="preserve"> Sediment cores where taken at the forest margin as indicated by white circles in the diagram below. </w:t>
      </w:r>
    </w:p>
    <w:p w14:paraId="7BDAFA09" w14:textId="6331B6C8" w:rsidR="0094051A" w:rsidRDefault="0094051A" w:rsidP="001F4702">
      <w:pPr>
        <w:spacing w:line="360" w:lineRule="auto"/>
      </w:pPr>
    </w:p>
    <w:p w14:paraId="48AA4412" w14:textId="4FDF61B6" w:rsidR="00F952C4" w:rsidRPr="001F4702" w:rsidRDefault="00F952C4" w:rsidP="00F952C4">
      <w:pPr>
        <w:spacing w:line="360" w:lineRule="auto"/>
        <w:rPr>
          <w:b/>
        </w:rPr>
      </w:pPr>
      <w:r w:rsidRPr="00F952C4">
        <w:rPr>
          <w:b/>
        </w:rPr>
        <w:t>Figure 2.</w:t>
      </w:r>
      <w:r>
        <w:t xml:space="preserve"> Contents of Al, Hg, Zn, </w:t>
      </w:r>
      <w:proofErr w:type="spellStart"/>
      <w:r>
        <w:t>Pb</w:t>
      </w:r>
      <w:proofErr w:type="spellEnd"/>
      <w:r>
        <w:t xml:space="preserve">, Co, Ni, </w:t>
      </w:r>
      <w:proofErr w:type="spellStart"/>
      <w:r>
        <w:t>Mn</w:t>
      </w:r>
      <w:proofErr w:type="spellEnd"/>
      <w:r>
        <w:t>, and Cu from mangrove sediment cores GTA (circles) and PAA (triangles). Contents are in parts per million (ppm) for zinc (Zn),</w:t>
      </w:r>
      <w:r w:rsidR="009C3B67">
        <w:t xml:space="preserve"> lead (</w:t>
      </w:r>
      <w:proofErr w:type="spellStart"/>
      <w:r w:rsidR="009C3B67">
        <w:t>Pb</w:t>
      </w:r>
      <w:proofErr w:type="spellEnd"/>
      <w:r w:rsidR="009C3B67">
        <w:t>), cobalt (Co), nickel (Ni), manganese (</w:t>
      </w:r>
      <w:proofErr w:type="spellStart"/>
      <w:r w:rsidR="009C3B67">
        <w:t>Mn</w:t>
      </w:r>
      <w:proofErr w:type="spellEnd"/>
      <w:r w:rsidR="009C3B67">
        <w:t>), and copper (Cu). Aluminum (Al) in g kg</w:t>
      </w:r>
      <w:r w:rsidR="009C3B67">
        <w:rPr>
          <w:vertAlign w:val="superscript"/>
        </w:rPr>
        <w:t>-1</w:t>
      </w:r>
      <w:r w:rsidR="009C3B67">
        <w:t>. Mercury (Hg) in ng g</w:t>
      </w:r>
      <w:r w:rsidR="009C3B67">
        <w:rPr>
          <w:vertAlign w:val="superscript"/>
        </w:rPr>
        <w:t>-1</w:t>
      </w:r>
      <w:r w:rsidR="009C3B67">
        <w:t>.</w:t>
      </w:r>
      <w:r w:rsidR="009C3B67">
        <w:br w:type="page"/>
      </w:r>
    </w:p>
    <w:p w14:paraId="053E0A6D" w14:textId="77777777" w:rsidR="00F952C4" w:rsidRDefault="00F952C4" w:rsidP="001F4702">
      <w:pPr>
        <w:spacing w:line="360" w:lineRule="auto"/>
      </w:pPr>
    </w:p>
    <w:p w14:paraId="5532967D" w14:textId="7C15B781" w:rsidR="004D675C" w:rsidRPr="00A55E95" w:rsidRDefault="004D675C" w:rsidP="004D675C">
      <w:pPr>
        <w:spacing w:line="360" w:lineRule="auto"/>
        <w:jc w:val="both"/>
      </w:pPr>
      <w:r w:rsidRPr="004D675C">
        <w:rPr>
          <w:b/>
        </w:rPr>
        <w:t>Figure 3.</w:t>
      </w:r>
      <w:r>
        <w:t xml:space="preserve"> Age (year), flux rate (colored circles) and enrichment factors (EF, open circles) of Hg, Zn, </w:t>
      </w:r>
      <w:proofErr w:type="spellStart"/>
      <w:r>
        <w:t>Pb</w:t>
      </w:r>
      <w:proofErr w:type="spellEnd"/>
      <w:r>
        <w:t xml:space="preserve">, Co, Ni, </w:t>
      </w:r>
      <w:proofErr w:type="spellStart"/>
      <w:r>
        <w:t>Mn</w:t>
      </w:r>
      <w:proofErr w:type="spellEnd"/>
      <w:r>
        <w:t>, and Cu from GTA mangrove sediment core. Flux rates are in µg m</w:t>
      </w:r>
      <w:r>
        <w:rPr>
          <w:vertAlign w:val="superscript"/>
        </w:rPr>
        <w:t>-2</w:t>
      </w:r>
      <w:r>
        <w:t xml:space="preserve"> yr</w:t>
      </w:r>
      <w:r>
        <w:rPr>
          <w:vertAlign w:val="superscript"/>
        </w:rPr>
        <w:t>-1</w:t>
      </w:r>
      <w:r>
        <w:t xml:space="preserve"> for zinc (Zn), lead (</w:t>
      </w:r>
      <w:proofErr w:type="spellStart"/>
      <w:r>
        <w:t>Pb</w:t>
      </w:r>
      <w:proofErr w:type="spellEnd"/>
      <w:r>
        <w:t>), cobalt (Co), nickel (Ni), manganese (</w:t>
      </w:r>
      <w:proofErr w:type="spellStart"/>
      <w:r>
        <w:t>Mn</w:t>
      </w:r>
      <w:proofErr w:type="spellEnd"/>
      <w:r>
        <w:t>), and copper (Cu). Aluminum (Al) in mg m</w:t>
      </w:r>
      <w:r>
        <w:rPr>
          <w:vertAlign w:val="superscript"/>
        </w:rPr>
        <w:t>-2</w:t>
      </w:r>
      <w:r>
        <w:t xml:space="preserve"> yr</w:t>
      </w:r>
      <w:r>
        <w:rPr>
          <w:vertAlign w:val="superscript"/>
        </w:rPr>
        <w:t>-1</w:t>
      </w:r>
      <w:r>
        <w:t>. Mercury (Hg) in ng m</w:t>
      </w:r>
      <w:r>
        <w:rPr>
          <w:vertAlign w:val="superscript"/>
        </w:rPr>
        <w:t>-2</w:t>
      </w:r>
      <w:r>
        <w:t xml:space="preserve"> yr</w:t>
      </w:r>
      <w:r>
        <w:rPr>
          <w:vertAlign w:val="superscript"/>
        </w:rPr>
        <w:t>-1</w:t>
      </w:r>
      <w:r>
        <w:t>. Metals are normalized to Al content. EF greater than 1 indicates an anthropogenic source of metal.</w:t>
      </w:r>
      <w:r w:rsidR="00A55E95">
        <w:t xml:space="preserve"> *Sediments older than </w:t>
      </w:r>
      <w:r w:rsidR="00A55E95" w:rsidRPr="00A55E95">
        <w:t>~</w:t>
      </w:r>
      <w:r w:rsidR="00A55E95">
        <w:t xml:space="preserve">1900 are </w:t>
      </w:r>
      <w:r w:rsidR="00FF7FC2">
        <w:t xml:space="preserve">beyond the scope of the </w:t>
      </w:r>
      <w:r w:rsidR="00A55E95">
        <w:rPr>
          <w:vertAlign w:val="superscript"/>
        </w:rPr>
        <w:t>210</w:t>
      </w:r>
      <w:r w:rsidR="00A55E95">
        <w:t xml:space="preserve">Pb dating method </w:t>
      </w:r>
      <w:r w:rsidR="00A55E95">
        <w:fldChar w:fldCharType="begin"/>
      </w:r>
      <w:r w:rsidR="0067629C">
        <w:instrText xml:space="preserve"> ADDIN EN.CITE &lt;EndNote&gt;&lt;Cite&gt;&lt;Author&gt;Appleby&lt;/Author&gt;&lt;Year&gt;1992&lt;/Year&gt;&lt;RecNum&gt;211&lt;/RecNum&gt;&lt;DisplayText&gt;[54]&lt;/DisplayText&gt;&lt;record&gt;&lt;rec-number&gt;211&lt;/rec-number&gt;&lt;foreign-keys&gt;&lt;key app="EN" db-id="w0x92929os9p0wee22oxwfd4vftxa52zd9x0" timestamp="1479089274"&gt;211&lt;/key&gt;&lt;/foreign-keys&gt;&lt;ref-type name="Book Section"&gt;5&lt;/ref-type&gt;&lt;contributors&gt;&lt;authors&gt;&lt;author&gt;Appleby, PG&lt;/author&gt;&lt;author&gt;Oldfield, Frank&lt;/author&gt;&lt;/authors&gt;&lt;/contributors&gt;&lt;titles&gt;&lt;title&gt;Applications of lead-210 to sedimentation studies&lt;/title&gt;&lt;secondary-title&gt;Uranium-series disequilibrium: applications to earth, marine, and environmental sciences. 2. ed&lt;/secondary-title&gt;&lt;/titles&gt;&lt;dates&gt;&lt;year&gt;1992&lt;/year&gt;&lt;/dates&gt;&lt;urls&gt;&lt;/urls&gt;&lt;/record&gt;&lt;/Cite&gt;&lt;/EndNote&gt;</w:instrText>
      </w:r>
      <w:r w:rsidR="00A55E95">
        <w:fldChar w:fldCharType="separate"/>
      </w:r>
      <w:r w:rsidR="0067629C">
        <w:rPr>
          <w:noProof/>
        </w:rPr>
        <w:t>[</w:t>
      </w:r>
      <w:hyperlink w:anchor="_ENREF_54" w:tooltip="Appleby, 1992 #211" w:history="1">
        <w:r w:rsidR="0074036B">
          <w:rPr>
            <w:noProof/>
          </w:rPr>
          <w:t>54</w:t>
        </w:r>
      </w:hyperlink>
      <w:r w:rsidR="0067629C">
        <w:rPr>
          <w:noProof/>
        </w:rPr>
        <w:t>]</w:t>
      </w:r>
      <w:r w:rsidR="00A55E95">
        <w:fldChar w:fldCharType="end"/>
      </w:r>
    </w:p>
    <w:p w14:paraId="0FDFE9AC" w14:textId="77777777" w:rsidR="00F952C4" w:rsidRPr="001F4702" w:rsidRDefault="00F952C4" w:rsidP="001F4702">
      <w:pPr>
        <w:spacing w:line="360" w:lineRule="auto"/>
      </w:pPr>
    </w:p>
    <w:p w14:paraId="1FDDD6F0" w14:textId="451861DF" w:rsidR="00A55E95" w:rsidRPr="00A55E95" w:rsidRDefault="004D675C" w:rsidP="00A55E95">
      <w:pPr>
        <w:spacing w:line="360" w:lineRule="auto"/>
        <w:jc w:val="both"/>
      </w:pPr>
      <w:r w:rsidRPr="004D675C">
        <w:rPr>
          <w:b/>
        </w:rPr>
        <w:t>Figure 4.</w:t>
      </w:r>
      <w:r>
        <w:t xml:space="preserve"> Age (year), flux rate (colored triangles) and enrichment factors (EF, open circles) of Hg, Zn, </w:t>
      </w:r>
      <w:proofErr w:type="spellStart"/>
      <w:r>
        <w:t>Pb</w:t>
      </w:r>
      <w:proofErr w:type="spellEnd"/>
      <w:r>
        <w:t xml:space="preserve">, Co, Ni, </w:t>
      </w:r>
      <w:proofErr w:type="spellStart"/>
      <w:r>
        <w:t>Mn</w:t>
      </w:r>
      <w:proofErr w:type="spellEnd"/>
      <w:r>
        <w:t>, and Cu from PAA mangrove sediment core. Flux rates are in µg m</w:t>
      </w:r>
      <w:r>
        <w:rPr>
          <w:vertAlign w:val="superscript"/>
        </w:rPr>
        <w:t>-2</w:t>
      </w:r>
      <w:r>
        <w:t xml:space="preserve"> yr</w:t>
      </w:r>
      <w:r>
        <w:rPr>
          <w:vertAlign w:val="superscript"/>
        </w:rPr>
        <w:t>-1</w:t>
      </w:r>
      <w:r>
        <w:t xml:space="preserve"> for zinc (Zn), lead (</w:t>
      </w:r>
      <w:proofErr w:type="spellStart"/>
      <w:r>
        <w:t>Pb</w:t>
      </w:r>
      <w:proofErr w:type="spellEnd"/>
      <w:r>
        <w:t>), cobalt (Co), nickel (Ni), manganese (</w:t>
      </w:r>
      <w:proofErr w:type="spellStart"/>
      <w:r>
        <w:t>Mn</w:t>
      </w:r>
      <w:proofErr w:type="spellEnd"/>
      <w:r>
        <w:t>), and copper (Cu). Aluminum (Al) in mg m</w:t>
      </w:r>
      <w:r>
        <w:rPr>
          <w:vertAlign w:val="superscript"/>
        </w:rPr>
        <w:t>-2</w:t>
      </w:r>
      <w:r>
        <w:t xml:space="preserve"> yr</w:t>
      </w:r>
      <w:r>
        <w:rPr>
          <w:vertAlign w:val="superscript"/>
        </w:rPr>
        <w:t>-1</w:t>
      </w:r>
      <w:r>
        <w:t>. Mercury (Hg) in ng m</w:t>
      </w:r>
      <w:r>
        <w:rPr>
          <w:vertAlign w:val="superscript"/>
        </w:rPr>
        <w:t>-2</w:t>
      </w:r>
      <w:r>
        <w:t xml:space="preserve"> yr</w:t>
      </w:r>
      <w:r>
        <w:rPr>
          <w:vertAlign w:val="superscript"/>
        </w:rPr>
        <w:t>-1</w:t>
      </w:r>
      <w:r>
        <w:t>. Metals are normalized to Al content. EF greater than 1 indicates an anthropogenic source of metal.</w:t>
      </w:r>
      <w:r w:rsidR="00A55E95">
        <w:t xml:space="preserve"> *Sediments older than </w:t>
      </w:r>
      <w:r w:rsidR="00A55E95" w:rsidRPr="00A55E95">
        <w:t>~</w:t>
      </w:r>
      <w:r w:rsidR="00A55E95">
        <w:t xml:space="preserve">1900 are </w:t>
      </w:r>
      <w:r w:rsidR="00FF7FC2">
        <w:t>beyond the scope of the</w:t>
      </w:r>
      <w:r w:rsidR="00A55E95">
        <w:t xml:space="preserve"> </w:t>
      </w:r>
      <w:r w:rsidR="00A55E95">
        <w:rPr>
          <w:vertAlign w:val="superscript"/>
        </w:rPr>
        <w:t>210</w:t>
      </w:r>
      <w:r w:rsidR="00A55E95">
        <w:t xml:space="preserve">Pb dating method </w:t>
      </w:r>
      <w:r w:rsidR="00A55E95">
        <w:fldChar w:fldCharType="begin"/>
      </w:r>
      <w:r w:rsidR="0067629C">
        <w:instrText xml:space="preserve"> ADDIN EN.CITE &lt;EndNote&gt;&lt;Cite&gt;&lt;Author&gt;Appleby&lt;/Author&gt;&lt;Year&gt;1992&lt;/Year&gt;&lt;RecNum&gt;211&lt;/RecNum&gt;&lt;DisplayText&gt;[54]&lt;/DisplayText&gt;&lt;record&gt;&lt;rec-number&gt;211&lt;/rec-number&gt;&lt;foreign-keys&gt;&lt;key app="EN" db-id="w0x92929os9p0wee22oxwfd4vftxa52zd9x0" timestamp="1479089274"&gt;211&lt;/key&gt;&lt;/foreign-keys&gt;&lt;ref-type name="Book Section"&gt;5&lt;/ref-type&gt;&lt;contributors&gt;&lt;authors&gt;&lt;author&gt;Appleby, PG&lt;/author&gt;&lt;author&gt;Oldfield, Frank&lt;/author&gt;&lt;/authors&gt;&lt;/contributors&gt;&lt;titles&gt;&lt;title&gt;Applications of lead-210 to sedimentation studies&lt;/title&gt;&lt;secondary-title&gt;Uranium-series disequilibrium: applications to earth, marine, and environmental sciences. 2. ed&lt;/secondary-title&gt;&lt;/titles&gt;&lt;dates&gt;&lt;year&gt;1992&lt;/year&gt;&lt;/dates&gt;&lt;urls&gt;&lt;/urls&gt;&lt;/record&gt;&lt;/Cite&gt;&lt;/EndNote&gt;</w:instrText>
      </w:r>
      <w:r w:rsidR="00A55E95">
        <w:fldChar w:fldCharType="separate"/>
      </w:r>
      <w:r w:rsidR="0067629C">
        <w:rPr>
          <w:noProof/>
        </w:rPr>
        <w:t>[</w:t>
      </w:r>
      <w:hyperlink w:anchor="_ENREF_54" w:tooltip="Appleby, 1992 #211" w:history="1">
        <w:r w:rsidR="0074036B">
          <w:rPr>
            <w:noProof/>
          </w:rPr>
          <w:t>54</w:t>
        </w:r>
      </w:hyperlink>
      <w:r w:rsidR="0067629C">
        <w:rPr>
          <w:noProof/>
        </w:rPr>
        <w:t>]</w:t>
      </w:r>
      <w:r w:rsidR="00A55E95">
        <w:fldChar w:fldCharType="end"/>
      </w:r>
    </w:p>
    <w:p w14:paraId="4919124F" w14:textId="22EE4DFF" w:rsidR="004D675C" w:rsidRDefault="004D675C" w:rsidP="004D675C">
      <w:pPr>
        <w:spacing w:line="360" w:lineRule="auto"/>
        <w:jc w:val="both"/>
      </w:pPr>
    </w:p>
    <w:p w14:paraId="1AB71811" w14:textId="28980826" w:rsidR="004E1808" w:rsidRDefault="004E1808" w:rsidP="001F4702">
      <w:pPr>
        <w:spacing w:line="360" w:lineRule="auto"/>
      </w:pPr>
    </w:p>
    <w:p w14:paraId="6B7D542C" w14:textId="2B76FEFC" w:rsidR="00376A05" w:rsidRDefault="00376A05" w:rsidP="001F4702">
      <w:pPr>
        <w:spacing w:line="360" w:lineRule="auto"/>
      </w:pPr>
    </w:p>
    <w:p w14:paraId="0F20D0BB" w14:textId="5890D431" w:rsidR="00376A05" w:rsidRDefault="00376A05" w:rsidP="001F4702">
      <w:pPr>
        <w:spacing w:line="360" w:lineRule="auto"/>
      </w:pPr>
    </w:p>
    <w:p w14:paraId="0E8F2E88" w14:textId="404A3E17" w:rsidR="00376A05" w:rsidRDefault="00376A05" w:rsidP="001F4702">
      <w:pPr>
        <w:spacing w:line="360" w:lineRule="auto"/>
      </w:pPr>
    </w:p>
    <w:p w14:paraId="55AEDA44" w14:textId="77777777" w:rsidR="009C3B67" w:rsidRDefault="009C3B67" w:rsidP="00376A05">
      <w:pPr>
        <w:spacing w:line="360" w:lineRule="auto"/>
      </w:pPr>
    </w:p>
    <w:p w14:paraId="30E9E343" w14:textId="77777777" w:rsidR="009C3B67" w:rsidRDefault="009C3B67" w:rsidP="00376A05">
      <w:pPr>
        <w:spacing w:line="360" w:lineRule="auto"/>
      </w:pPr>
    </w:p>
    <w:p w14:paraId="36AB2A1D" w14:textId="77777777" w:rsidR="009C3B67" w:rsidRDefault="009C3B67" w:rsidP="00376A05">
      <w:pPr>
        <w:spacing w:line="360" w:lineRule="auto"/>
      </w:pPr>
    </w:p>
    <w:p w14:paraId="3ADE7FE2" w14:textId="77777777" w:rsidR="009C3B67" w:rsidRDefault="009C3B67" w:rsidP="00376A05">
      <w:pPr>
        <w:spacing w:line="360" w:lineRule="auto"/>
      </w:pPr>
    </w:p>
    <w:p w14:paraId="061CB4A3" w14:textId="77777777" w:rsidR="009C3B67" w:rsidRDefault="009C3B67" w:rsidP="00376A05">
      <w:pPr>
        <w:spacing w:line="360" w:lineRule="auto"/>
      </w:pPr>
    </w:p>
    <w:p w14:paraId="0529B208" w14:textId="77777777" w:rsidR="009C3B67" w:rsidRDefault="009C3B67" w:rsidP="00376A05">
      <w:pPr>
        <w:spacing w:line="360" w:lineRule="auto"/>
      </w:pPr>
    </w:p>
    <w:p w14:paraId="20BE1D8D" w14:textId="77777777" w:rsidR="009C3B67" w:rsidRDefault="009C3B67" w:rsidP="00376A05">
      <w:pPr>
        <w:spacing w:line="360" w:lineRule="auto"/>
      </w:pPr>
    </w:p>
    <w:p w14:paraId="0B5DCC30" w14:textId="77777777" w:rsidR="009C3B67" w:rsidRDefault="009C3B67" w:rsidP="00376A05">
      <w:pPr>
        <w:spacing w:line="360" w:lineRule="auto"/>
      </w:pPr>
    </w:p>
    <w:p w14:paraId="43504BDF" w14:textId="77777777" w:rsidR="009C3B67" w:rsidRDefault="009C3B67" w:rsidP="00376A05">
      <w:pPr>
        <w:spacing w:line="360" w:lineRule="auto"/>
      </w:pPr>
    </w:p>
    <w:p w14:paraId="256AA861" w14:textId="77777777" w:rsidR="009C3B67" w:rsidRDefault="009C3B67" w:rsidP="00376A05">
      <w:pPr>
        <w:spacing w:line="360" w:lineRule="auto"/>
      </w:pPr>
    </w:p>
    <w:p w14:paraId="1332B842" w14:textId="77777777" w:rsidR="009C3B67" w:rsidRDefault="009C3B67" w:rsidP="00376A05">
      <w:pPr>
        <w:spacing w:line="360" w:lineRule="auto"/>
      </w:pPr>
    </w:p>
    <w:p w14:paraId="4E85ABD1" w14:textId="2E159129" w:rsidR="009C3B67" w:rsidRPr="00240C10" w:rsidRDefault="009C3B67" w:rsidP="00376A05">
      <w:pPr>
        <w:spacing w:line="360" w:lineRule="auto"/>
        <w:rPr>
          <w:color w:val="0000FF"/>
        </w:rPr>
      </w:pPr>
    </w:p>
    <w:p w14:paraId="1B1E761C" w14:textId="77777777" w:rsidR="00A644CE" w:rsidRDefault="00A644CE">
      <w:r>
        <w:br w:type="page"/>
      </w:r>
    </w:p>
    <w:p w14:paraId="103AD421" w14:textId="679D5DA5" w:rsidR="00376A05" w:rsidRPr="005B4A2A" w:rsidRDefault="004D675C" w:rsidP="00376A05">
      <w:pPr>
        <w:spacing w:line="360" w:lineRule="auto"/>
      </w:pPr>
      <w:r>
        <w:lastRenderedPageBreak/>
        <w:t xml:space="preserve">Figure 1. </w:t>
      </w:r>
    </w:p>
    <w:p w14:paraId="3BE8AF02" w14:textId="77777777" w:rsidR="00376A05" w:rsidRPr="00647A82" w:rsidRDefault="00376A05" w:rsidP="00376A05">
      <w:pPr>
        <w:spacing w:line="360" w:lineRule="auto"/>
      </w:pPr>
      <w:r w:rsidRPr="002624E3">
        <w:rPr>
          <w:noProof/>
          <w:lang w:val="en-AU" w:eastAsia="en-AU"/>
        </w:rPr>
        <w:drawing>
          <wp:inline distT="0" distB="0" distL="0" distR="0" wp14:anchorId="7B41B1ED" wp14:editId="2253CB28">
            <wp:extent cx="5219700" cy="58039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19700" cy="5803900"/>
                    </a:xfrm>
                    <a:prstGeom prst="rect">
                      <a:avLst/>
                    </a:prstGeom>
                    <a:noFill/>
                    <a:ln>
                      <a:noFill/>
                    </a:ln>
                  </pic:spPr>
                </pic:pic>
              </a:graphicData>
            </a:graphic>
          </wp:inline>
        </w:drawing>
      </w:r>
    </w:p>
    <w:p w14:paraId="688EC254" w14:textId="77777777" w:rsidR="00376A05" w:rsidRPr="008C1265" w:rsidRDefault="00376A05" w:rsidP="00376A05">
      <w:pPr>
        <w:spacing w:line="360" w:lineRule="auto"/>
      </w:pPr>
    </w:p>
    <w:p w14:paraId="47C21237" w14:textId="77777777" w:rsidR="00376A05" w:rsidRPr="005B4A2A" w:rsidRDefault="00376A05" w:rsidP="00376A05">
      <w:pPr>
        <w:spacing w:line="360" w:lineRule="auto"/>
      </w:pPr>
    </w:p>
    <w:p w14:paraId="2AB9F9C1" w14:textId="74DECF7C" w:rsidR="00376A05" w:rsidRPr="001F4702" w:rsidRDefault="00376A05" w:rsidP="001F4702">
      <w:pPr>
        <w:spacing w:line="360" w:lineRule="auto"/>
      </w:pPr>
    </w:p>
    <w:p w14:paraId="0979C0FD" w14:textId="25656248" w:rsidR="004D675C" w:rsidRDefault="004D675C" w:rsidP="001F4702">
      <w:pPr>
        <w:spacing w:line="360" w:lineRule="auto"/>
      </w:pPr>
    </w:p>
    <w:p w14:paraId="37E24BA4" w14:textId="435FA402" w:rsidR="004D675C" w:rsidRDefault="004D675C" w:rsidP="001F4702">
      <w:pPr>
        <w:spacing w:line="360" w:lineRule="auto"/>
      </w:pPr>
    </w:p>
    <w:p w14:paraId="57A044FD" w14:textId="77777777" w:rsidR="00240C10" w:rsidRDefault="00240C10" w:rsidP="001F4702">
      <w:pPr>
        <w:spacing w:line="360" w:lineRule="auto"/>
      </w:pPr>
    </w:p>
    <w:p w14:paraId="1F2BB693" w14:textId="77777777" w:rsidR="00240C10" w:rsidRDefault="00240C10" w:rsidP="001F4702">
      <w:pPr>
        <w:spacing w:line="360" w:lineRule="auto"/>
      </w:pPr>
    </w:p>
    <w:p w14:paraId="03170602" w14:textId="77777777" w:rsidR="00240C10" w:rsidRDefault="00240C10" w:rsidP="001F4702">
      <w:pPr>
        <w:spacing w:line="360" w:lineRule="auto"/>
      </w:pPr>
    </w:p>
    <w:p w14:paraId="4723B0FA" w14:textId="1A387617" w:rsidR="004D675C" w:rsidRPr="001F4702" w:rsidRDefault="004D675C" w:rsidP="001F4702">
      <w:pPr>
        <w:spacing w:line="360" w:lineRule="auto"/>
      </w:pPr>
      <w:r>
        <w:lastRenderedPageBreak/>
        <w:t xml:space="preserve">Figure 2. </w:t>
      </w:r>
    </w:p>
    <w:p w14:paraId="74F90525" w14:textId="77777777" w:rsidR="00F952C4" w:rsidRDefault="00F952C4" w:rsidP="00F952C4">
      <w:r>
        <w:rPr>
          <w:noProof/>
          <w:lang w:val="en-AU" w:eastAsia="en-AU"/>
        </w:rPr>
        <w:drawing>
          <wp:inline distT="0" distB="0" distL="0" distR="0" wp14:anchorId="1DCB0B7B" wp14:editId="118426C8">
            <wp:extent cx="5486400" cy="727329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 2- Contents.png"/>
                    <pic:cNvPicPr/>
                  </pic:nvPicPr>
                  <pic:blipFill>
                    <a:blip r:embed="rId41">
                      <a:extLst>
                        <a:ext uri="{28A0092B-C50C-407E-A947-70E740481C1C}">
                          <a14:useLocalDpi xmlns:a14="http://schemas.microsoft.com/office/drawing/2010/main" val="0"/>
                        </a:ext>
                      </a:extLst>
                    </a:blip>
                    <a:stretch>
                      <a:fillRect/>
                    </a:stretch>
                  </pic:blipFill>
                  <pic:spPr>
                    <a:xfrm>
                      <a:off x="0" y="0"/>
                      <a:ext cx="5486400" cy="7273290"/>
                    </a:xfrm>
                    <a:prstGeom prst="rect">
                      <a:avLst/>
                    </a:prstGeom>
                  </pic:spPr>
                </pic:pic>
              </a:graphicData>
            </a:graphic>
          </wp:inline>
        </w:drawing>
      </w:r>
    </w:p>
    <w:p w14:paraId="203D7899" w14:textId="271EF820" w:rsidR="007958AC" w:rsidRDefault="007958AC" w:rsidP="001F4702">
      <w:pPr>
        <w:spacing w:line="360" w:lineRule="auto"/>
        <w:jc w:val="both"/>
      </w:pPr>
    </w:p>
    <w:p w14:paraId="6A2199CC" w14:textId="0DE4BFEE" w:rsidR="00136204" w:rsidRDefault="00136204" w:rsidP="001F4702">
      <w:pPr>
        <w:spacing w:line="360" w:lineRule="auto"/>
        <w:jc w:val="both"/>
      </w:pPr>
    </w:p>
    <w:p w14:paraId="1BA3BE51" w14:textId="0CEE7441" w:rsidR="00136204" w:rsidRDefault="00136204" w:rsidP="00136204">
      <w:pPr>
        <w:spacing w:line="360" w:lineRule="auto"/>
      </w:pPr>
      <w:r>
        <w:lastRenderedPageBreak/>
        <w:t xml:space="preserve">Figure 3. </w:t>
      </w:r>
    </w:p>
    <w:p w14:paraId="479A76D8" w14:textId="2CC84714" w:rsidR="00F952C4" w:rsidRDefault="00A55E95" w:rsidP="00F952C4">
      <w:pPr>
        <w:spacing w:line="360" w:lineRule="auto"/>
        <w:jc w:val="both"/>
      </w:pPr>
      <w:r>
        <w:rPr>
          <w:noProof/>
          <w:lang w:val="en-AU" w:eastAsia="en-AU"/>
        </w:rPr>
        <w:drawing>
          <wp:inline distT="0" distB="0" distL="0" distR="0" wp14:anchorId="1A5BA4DB" wp14:editId="48C0C071">
            <wp:extent cx="2392680" cy="78105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TA Flux v EF.TI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392680" cy="7810500"/>
                    </a:xfrm>
                    <a:prstGeom prst="rect">
                      <a:avLst/>
                    </a:prstGeom>
                  </pic:spPr>
                </pic:pic>
              </a:graphicData>
            </a:graphic>
          </wp:inline>
        </w:drawing>
      </w:r>
    </w:p>
    <w:p w14:paraId="43A22C70" w14:textId="274CB503" w:rsidR="00136204" w:rsidRDefault="00136204" w:rsidP="00136204">
      <w:pPr>
        <w:spacing w:line="360" w:lineRule="auto"/>
      </w:pPr>
      <w:r>
        <w:lastRenderedPageBreak/>
        <w:t xml:space="preserve">Figure 4. </w:t>
      </w:r>
    </w:p>
    <w:p w14:paraId="21EB21F0" w14:textId="4B973564" w:rsidR="00F952C4" w:rsidRPr="004D675C" w:rsidRDefault="00A55E95" w:rsidP="001F4702">
      <w:pPr>
        <w:spacing w:line="360" w:lineRule="auto"/>
        <w:jc w:val="both"/>
        <w:rPr>
          <w:caps/>
        </w:rPr>
      </w:pPr>
      <w:r>
        <w:rPr>
          <w:caps/>
          <w:noProof/>
          <w:lang w:val="en-AU" w:eastAsia="en-AU"/>
        </w:rPr>
        <w:drawing>
          <wp:inline distT="0" distB="0" distL="0" distR="0" wp14:anchorId="0DC11045" wp14:editId="489C36CB">
            <wp:extent cx="2299970" cy="79248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A Flux v EF.TIF"/>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299970" cy="7924800"/>
                    </a:xfrm>
                    <a:prstGeom prst="rect">
                      <a:avLst/>
                    </a:prstGeom>
                  </pic:spPr>
                </pic:pic>
              </a:graphicData>
            </a:graphic>
          </wp:inline>
        </w:drawing>
      </w:r>
    </w:p>
    <w:sectPr w:rsidR="00F952C4" w:rsidRPr="004D675C" w:rsidSect="003106BE">
      <w:footerReference w:type="default" r:id="rId44"/>
      <w:pgSz w:w="12240" w:h="15840"/>
      <w:pgMar w:top="1440" w:right="1080" w:bottom="1440" w:left="108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0B54E" w14:textId="77777777" w:rsidR="008325E8" w:rsidRDefault="008325E8" w:rsidP="00E04552">
      <w:r>
        <w:separator/>
      </w:r>
    </w:p>
  </w:endnote>
  <w:endnote w:type="continuationSeparator" w:id="0">
    <w:p w14:paraId="33A76009" w14:textId="77777777" w:rsidR="008325E8" w:rsidRDefault="008325E8" w:rsidP="00E04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Times">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dvSTP_PSTim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A4F4F" w14:textId="3A155CF5" w:rsidR="003106BE" w:rsidRDefault="003106BE">
    <w:pPr>
      <w:pStyle w:val="Rodap"/>
      <w:jc w:val="right"/>
    </w:pPr>
    <w:r>
      <w:fldChar w:fldCharType="begin"/>
    </w:r>
    <w:r>
      <w:instrText xml:space="preserve"> PAGE   \* MERGEFORMAT </w:instrText>
    </w:r>
    <w:r>
      <w:fldChar w:fldCharType="separate"/>
    </w:r>
    <w:r w:rsidR="00A644CE">
      <w:rPr>
        <w:noProof/>
      </w:rPr>
      <w:t>19</w:t>
    </w:r>
    <w:r>
      <w:fldChar w:fldCharType="end"/>
    </w:r>
  </w:p>
  <w:p w14:paraId="6D11936A" w14:textId="77777777" w:rsidR="003106BE" w:rsidRDefault="003106B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56CE7" w14:textId="77777777" w:rsidR="008325E8" w:rsidRDefault="008325E8" w:rsidP="00E04552">
      <w:r>
        <w:separator/>
      </w:r>
    </w:p>
  </w:footnote>
  <w:footnote w:type="continuationSeparator" w:id="0">
    <w:p w14:paraId="1574BC8A" w14:textId="77777777" w:rsidR="008325E8" w:rsidRDefault="008325E8" w:rsidP="00E045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4624D"/>
    <w:multiLevelType w:val="hybridMultilevel"/>
    <w:tmpl w:val="D026E1FE"/>
    <w:lvl w:ilvl="0" w:tplc="7CB21C48">
      <w:start w:val="1"/>
      <w:numFmt w:val="decimal"/>
      <w:lvlText w:val="%1)"/>
      <w:lvlJc w:val="left"/>
      <w:pPr>
        <w:tabs>
          <w:tab w:val="num" w:pos="720"/>
        </w:tabs>
        <w:ind w:left="720" w:hanging="360"/>
      </w:pPr>
    </w:lvl>
    <w:lvl w:ilvl="1" w:tplc="3E26BF58" w:tentative="1">
      <w:start w:val="1"/>
      <w:numFmt w:val="decimal"/>
      <w:lvlText w:val="%2)"/>
      <w:lvlJc w:val="left"/>
      <w:pPr>
        <w:tabs>
          <w:tab w:val="num" w:pos="1440"/>
        </w:tabs>
        <w:ind w:left="1440" w:hanging="360"/>
      </w:pPr>
    </w:lvl>
    <w:lvl w:ilvl="2" w:tplc="32AC5D36" w:tentative="1">
      <w:start w:val="1"/>
      <w:numFmt w:val="decimal"/>
      <w:lvlText w:val="%3)"/>
      <w:lvlJc w:val="left"/>
      <w:pPr>
        <w:tabs>
          <w:tab w:val="num" w:pos="2160"/>
        </w:tabs>
        <w:ind w:left="2160" w:hanging="360"/>
      </w:pPr>
    </w:lvl>
    <w:lvl w:ilvl="3" w:tplc="61EC0B48" w:tentative="1">
      <w:start w:val="1"/>
      <w:numFmt w:val="decimal"/>
      <w:lvlText w:val="%4)"/>
      <w:lvlJc w:val="left"/>
      <w:pPr>
        <w:tabs>
          <w:tab w:val="num" w:pos="2880"/>
        </w:tabs>
        <w:ind w:left="2880" w:hanging="360"/>
      </w:pPr>
    </w:lvl>
    <w:lvl w:ilvl="4" w:tplc="25045AD4" w:tentative="1">
      <w:start w:val="1"/>
      <w:numFmt w:val="decimal"/>
      <w:lvlText w:val="%5)"/>
      <w:lvlJc w:val="left"/>
      <w:pPr>
        <w:tabs>
          <w:tab w:val="num" w:pos="3600"/>
        </w:tabs>
        <w:ind w:left="3600" w:hanging="360"/>
      </w:pPr>
    </w:lvl>
    <w:lvl w:ilvl="5" w:tplc="DFDA537A" w:tentative="1">
      <w:start w:val="1"/>
      <w:numFmt w:val="decimal"/>
      <w:lvlText w:val="%6)"/>
      <w:lvlJc w:val="left"/>
      <w:pPr>
        <w:tabs>
          <w:tab w:val="num" w:pos="4320"/>
        </w:tabs>
        <w:ind w:left="4320" w:hanging="360"/>
      </w:pPr>
    </w:lvl>
    <w:lvl w:ilvl="6" w:tplc="D53AA044" w:tentative="1">
      <w:start w:val="1"/>
      <w:numFmt w:val="decimal"/>
      <w:lvlText w:val="%7)"/>
      <w:lvlJc w:val="left"/>
      <w:pPr>
        <w:tabs>
          <w:tab w:val="num" w:pos="5040"/>
        </w:tabs>
        <w:ind w:left="5040" w:hanging="360"/>
      </w:pPr>
    </w:lvl>
    <w:lvl w:ilvl="7" w:tplc="D4BA5F9E" w:tentative="1">
      <w:start w:val="1"/>
      <w:numFmt w:val="decimal"/>
      <w:lvlText w:val="%8)"/>
      <w:lvlJc w:val="left"/>
      <w:pPr>
        <w:tabs>
          <w:tab w:val="num" w:pos="5760"/>
        </w:tabs>
        <w:ind w:left="5760" w:hanging="360"/>
      </w:pPr>
    </w:lvl>
    <w:lvl w:ilvl="8" w:tplc="89F293BC" w:tentative="1">
      <w:start w:val="1"/>
      <w:numFmt w:val="decimal"/>
      <w:lvlText w:val="%9)"/>
      <w:lvlJc w:val="left"/>
      <w:pPr>
        <w:tabs>
          <w:tab w:val="num" w:pos="6480"/>
        </w:tabs>
        <w:ind w:left="6480" w:hanging="360"/>
      </w:pPr>
    </w:lvl>
  </w:abstractNum>
  <w:abstractNum w:abstractNumId="1" w15:restartNumberingAfterBreak="0">
    <w:nsid w:val="580E6CD2"/>
    <w:multiLevelType w:val="hybridMultilevel"/>
    <w:tmpl w:val="0C70A386"/>
    <w:lvl w:ilvl="0" w:tplc="D730C982">
      <w:start w:val="1"/>
      <w:numFmt w:val="decimal"/>
      <w:lvlText w:val="%1)"/>
      <w:lvlJc w:val="left"/>
      <w:pPr>
        <w:tabs>
          <w:tab w:val="num" w:pos="720"/>
        </w:tabs>
        <w:ind w:left="720" w:hanging="360"/>
      </w:pPr>
    </w:lvl>
    <w:lvl w:ilvl="1" w:tplc="1ADE0C34" w:tentative="1">
      <w:start w:val="1"/>
      <w:numFmt w:val="decimal"/>
      <w:lvlText w:val="%2)"/>
      <w:lvlJc w:val="left"/>
      <w:pPr>
        <w:tabs>
          <w:tab w:val="num" w:pos="1440"/>
        </w:tabs>
        <w:ind w:left="1440" w:hanging="360"/>
      </w:pPr>
    </w:lvl>
    <w:lvl w:ilvl="2" w:tplc="88D6F474" w:tentative="1">
      <w:start w:val="1"/>
      <w:numFmt w:val="decimal"/>
      <w:lvlText w:val="%3)"/>
      <w:lvlJc w:val="left"/>
      <w:pPr>
        <w:tabs>
          <w:tab w:val="num" w:pos="2160"/>
        </w:tabs>
        <w:ind w:left="2160" w:hanging="360"/>
      </w:pPr>
    </w:lvl>
    <w:lvl w:ilvl="3" w:tplc="8B8AB0F4" w:tentative="1">
      <w:start w:val="1"/>
      <w:numFmt w:val="decimal"/>
      <w:lvlText w:val="%4)"/>
      <w:lvlJc w:val="left"/>
      <w:pPr>
        <w:tabs>
          <w:tab w:val="num" w:pos="2880"/>
        </w:tabs>
        <w:ind w:left="2880" w:hanging="360"/>
      </w:pPr>
    </w:lvl>
    <w:lvl w:ilvl="4" w:tplc="04684C7E" w:tentative="1">
      <w:start w:val="1"/>
      <w:numFmt w:val="decimal"/>
      <w:lvlText w:val="%5)"/>
      <w:lvlJc w:val="left"/>
      <w:pPr>
        <w:tabs>
          <w:tab w:val="num" w:pos="3600"/>
        </w:tabs>
        <w:ind w:left="3600" w:hanging="360"/>
      </w:pPr>
    </w:lvl>
    <w:lvl w:ilvl="5" w:tplc="CD8C1F40" w:tentative="1">
      <w:start w:val="1"/>
      <w:numFmt w:val="decimal"/>
      <w:lvlText w:val="%6)"/>
      <w:lvlJc w:val="left"/>
      <w:pPr>
        <w:tabs>
          <w:tab w:val="num" w:pos="4320"/>
        </w:tabs>
        <w:ind w:left="4320" w:hanging="360"/>
      </w:pPr>
    </w:lvl>
    <w:lvl w:ilvl="6" w:tplc="28CC68C6" w:tentative="1">
      <w:start w:val="1"/>
      <w:numFmt w:val="decimal"/>
      <w:lvlText w:val="%7)"/>
      <w:lvlJc w:val="left"/>
      <w:pPr>
        <w:tabs>
          <w:tab w:val="num" w:pos="5040"/>
        </w:tabs>
        <w:ind w:left="5040" w:hanging="360"/>
      </w:pPr>
    </w:lvl>
    <w:lvl w:ilvl="7" w:tplc="03DC669C" w:tentative="1">
      <w:start w:val="1"/>
      <w:numFmt w:val="decimal"/>
      <w:lvlText w:val="%8)"/>
      <w:lvlJc w:val="left"/>
      <w:pPr>
        <w:tabs>
          <w:tab w:val="num" w:pos="5760"/>
        </w:tabs>
        <w:ind w:left="5760" w:hanging="360"/>
      </w:pPr>
    </w:lvl>
    <w:lvl w:ilvl="8" w:tplc="E6FCE34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n-US" w:vendorID="64" w:dllVersion="0" w:nlCheck="1" w:checkStyle="0"/>
  <w:activeWritingStyle w:appName="MSWord" w:lang="en-AU" w:vendorID="64" w:dllVersion="0" w:nlCheck="1" w:checkStyle="0"/>
  <w:activeWritingStyle w:appName="MSWord" w:lang="pt-BR" w:vendorID="64" w:dllVersion="0" w:nlCheck="1" w:checkStyle="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f52avx03tzsw6e5x5gvss9pr5vpdxwr0avx&quot;&gt;08_2007-Converted&lt;record-ids&gt;&lt;item&gt;128&lt;/item&gt;&lt;item&gt;355&lt;/item&gt;&lt;item&gt;363&lt;/item&gt;&lt;item&gt;395&lt;/item&gt;&lt;item&gt;419&lt;/item&gt;&lt;item&gt;473&lt;/item&gt;&lt;item&gt;475&lt;/item&gt;&lt;item&gt;477&lt;/item&gt;&lt;item&gt;1435&lt;/item&gt;&lt;/record-ids&gt;&lt;/item&gt;&lt;/Libraries&gt;"/>
  </w:docVars>
  <w:rsids>
    <w:rsidRoot w:val="004B1EAE"/>
    <w:rsid w:val="00001A79"/>
    <w:rsid w:val="000040B6"/>
    <w:rsid w:val="00006ED6"/>
    <w:rsid w:val="0002540B"/>
    <w:rsid w:val="000330A0"/>
    <w:rsid w:val="000335B8"/>
    <w:rsid w:val="0003514A"/>
    <w:rsid w:val="0004168C"/>
    <w:rsid w:val="00042841"/>
    <w:rsid w:val="00045C5C"/>
    <w:rsid w:val="00050671"/>
    <w:rsid w:val="00050D57"/>
    <w:rsid w:val="00051699"/>
    <w:rsid w:val="0005681D"/>
    <w:rsid w:val="00056DA8"/>
    <w:rsid w:val="000624B5"/>
    <w:rsid w:val="0006608E"/>
    <w:rsid w:val="00066A62"/>
    <w:rsid w:val="00073686"/>
    <w:rsid w:val="000749F6"/>
    <w:rsid w:val="00081151"/>
    <w:rsid w:val="00083316"/>
    <w:rsid w:val="000841A8"/>
    <w:rsid w:val="00084A18"/>
    <w:rsid w:val="000855B4"/>
    <w:rsid w:val="00086DF1"/>
    <w:rsid w:val="00087EF1"/>
    <w:rsid w:val="000A395C"/>
    <w:rsid w:val="000B3514"/>
    <w:rsid w:val="000B5C6D"/>
    <w:rsid w:val="000C0298"/>
    <w:rsid w:val="000D0A5D"/>
    <w:rsid w:val="000D4D60"/>
    <w:rsid w:val="000D5528"/>
    <w:rsid w:val="000E01F6"/>
    <w:rsid w:val="000E2A66"/>
    <w:rsid w:val="000E2D21"/>
    <w:rsid w:val="000E3B81"/>
    <w:rsid w:val="000E5332"/>
    <w:rsid w:val="000E7296"/>
    <w:rsid w:val="000F136D"/>
    <w:rsid w:val="000F760C"/>
    <w:rsid w:val="001002AC"/>
    <w:rsid w:val="00102318"/>
    <w:rsid w:val="00105173"/>
    <w:rsid w:val="0011032F"/>
    <w:rsid w:val="00122F91"/>
    <w:rsid w:val="0013044E"/>
    <w:rsid w:val="00131C50"/>
    <w:rsid w:val="00135734"/>
    <w:rsid w:val="00136204"/>
    <w:rsid w:val="00144245"/>
    <w:rsid w:val="001442E8"/>
    <w:rsid w:val="001456C0"/>
    <w:rsid w:val="0014573F"/>
    <w:rsid w:val="0014721B"/>
    <w:rsid w:val="00151C8B"/>
    <w:rsid w:val="00152505"/>
    <w:rsid w:val="001534F6"/>
    <w:rsid w:val="00154B84"/>
    <w:rsid w:val="00155941"/>
    <w:rsid w:val="001569B1"/>
    <w:rsid w:val="001619B2"/>
    <w:rsid w:val="0016370D"/>
    <w:rsid w:val="00163EC4"/>
    <w:rsid w:val="001651C9"/>
    <w:rsid w:val="00165B1E"/>
    <w:rsid w:val="00166E40"/>
    <w:rsid w:val="00167643"/>
    <w:rsid w:val="00171997"/>
    <w:rsid w:val="00173576"/>
    <w:rsid w:val="00174DB3"/>
    <w:rsid w:val="00180ED3"/>
    <w:rsid w:val="00181CF4"/>
    <w:rsid w:val="001823AA"/>
    <w:rsid w:val="00185A20"/>
    <w:rsid w:val="001935B9"/>
    <w:rsid w:val="00195F97"/>
    <w:rsid w:val="00197109"/>
    <w:rsid w:val="001B0BC2"/>
    <w:rsid w:val="001B2504"/>
    <w:rsid w:val="001B2E38"/>
    <w:rsid w:val="001B2E68"/>
    <w:rsid w:val="001C034C"/>
    <w:rsid w:val="001C2A7E"/>
    <w:rsid w:val="001C3DEB"/>
    <w:rsid w:val="001D67FB"/>
    <w:rsid w:val="001D7706"/>
    <w:rsid w:val="001E0914"/>
    <w:rsid w:val="001E0C5D"/>
    <w:rsid w:val="001E0F55"/>
    <w:rsid w:val="001E465A"/>
    <w:rsid w:val="001E51FF"/>
    <w:rsid w:val="001E7132"/>
    <w:rsid w:val="001F2EC8"/>
    <w:rsid w:val="001F4702"/>
    <w:rsid w:val="00201263"/>
    <w:rsid w:val="002015B1"/>
    <w:rsid w:val="00201EDD"/>
    <w:rsid w:val="0020224E"/>
    <w:rsid w:val="002041DE"/>
    <w:rsid w:val="00205E59"/>
    <w:rsid w:val="0021185F"/>
    <w:rsid w:val="00213E56"/>
    <w:rsid w:val="00214DCA"/>
    <w:rsid w:val="002165E9"/>
    <w:rsid w:val="00221365"/>
    <w:rsid w:val="00226735"/>
    <w:rsid w:val="00230458"/>
    <w:rsid w:val="002316CA"/>
    <w:rsid w:val="00232724"/>
    <w:rsid w:val="00240C10"/>
    <w:rsid w:val="00241538"/>
    <w:rsid w:val="002423E2"/>
    <w:rsid w:val="002552FB"/>
    <w:rsid w:val="0025632A"/>
    <w:rsid w:val="0026057B"/>
    <w:rsid w:val="00261652"/>
    <w:rsid w:val="002624E3"/>
    <w:rsid w:val="00262A71"/>
    <w:rsid w:val="0026369A"/>
    <w:rsid w:val="002658DC"/>
    <w:rsid w:val="00267195"/>
    <w:rsid w:val="00270687"/>
    <w:rsid w:val="0027137A"/>
    <w:rsid w:val="002745A7"/>
    <w:rsid w:val="00276887"/>
    <w:rsid w:val="00280A82"/>
    <w:rsid w:val="00281E04"/>
    <w:rsid w:val="002872D9"/>
    <w:rsid w:val="00290D9C"/>
    <w:rsid w:val="00293BC8"/>
    <w:rsid w:val="002A0A4B"/>
    <w:rsid w:val="002A224D"/>
    <w:rsid w:val="002A2B25"/>
    <w:rsid w:val="002A4995"/>
    <w:rsid w:val="002A4FE3"/>
    <w:rsid w:val="002A546A"/>
    <w:rsid w:val="002A7742"/>
    <w:rsid w:val="002B4036"/>
    <w:rsid w:val="002B44DF"/>
    <w:rsid w:val="002B4B60"/>
    <w:rsid w:val="002B5BC2"/>
    <w:rsid w:val="002B724C"/>
    <w:rsid w:val="002C3B35"/>
    <w:rsid w:val="002D0658"/>
    <w:rsid w:val="002D45FD"/>
    <w:rsid w:val="002D6F2A"/>
    <w:rsid w:val="002E09F4"/>
    <w:rsid w:val="002E2C20"/>
    <w:rsid w:val="002E4514"/>
    <w:rsid w:val="002E656C"/>
    <w:rsid w:val="002F2431"/>
    <w:rsid w:val="002F2F61"/>
    <w:rsid w:val="002F4F2A"/>
    <w:rsid w:val="002F5506"/>
    <w:rsid w:val="002F5E47"/>
    <w:rsid w:val="002F5ED5"/>
    <w:rsid w:val="003106BE"/>
    <w:rsid w:val="00312363"/>
    <w:rsid w:val="00312767"/>
    <w:rsid w:val="00314519"/>
    <w:rsid w:val="0032253E"/>
    <w:rsid w:val="003225E5"/>
    <w:rsid w:val="00323798"/>
    <w:rsid w:val="00323CFA"/>
    <w:rsid w:val="003262BD"/>
    <w:rsid w:val="00326385"/>
    <w:rsid w:val="003273E3"/>
    <w:rsid w:val="00330DC8"/>
    <w:rsid w:val="00332B89"/>
    <w:rsid w:val="00334047"/>
    <w:rsid w:val="00334CBF"/>
    <w:rsid w:val="00335BCD"/>
    <w:rsid w:val="00343978"/>
    <w:rsid w:val="003513EE"/>
    <w:rsid w:val="003519A5"/>
    <w:rsid w:val="003706EC"/>
    <w:rsid w:val="003708CE"/>
    <w:rsid w:val="00370E3E"/>
    <w:rsid w:val="00373A52"/>
    <w:rsid w:val="00373CF9"/>
    <w:rsid w:val="00376A05"/>
    <w:rsid w:val="00380C83"/>
    <w:rsid w:val="00384222"/>
    <w:rsid w:val="003903A2"/>
    <w:rsid w:val="003904A1"/>
    <w:rsid w:val="00390A0A"/>
    <w:rsid w:val="00391825"/>
    <w:rsid w:val="0039617F"/>
    <w:rsid w:val="003A316B"/>
    <w:rsid w:val="003A4A0D"/>
    <w:rsid w:val="003A4D67"/>
    <w:rsid w:val="003A5E60"/>
    <w:rsid w:val="003A7914"/>
    <w:rsid w:val="003B0E35"/>
    <w:rsid w:val="003B2780"/>
    <w:rsid w:val="003B2972"/>
    <w:rsid w:val="003B5EC2"/>
    <w:rsid w:val="003C0EF3"/>
    <w:rsid w:val="003C173E"/>
    <w:rsid w:val="003C1EA4"/>
    <w:rsid w:val="003D5D54"/>
    <w:rsid w:val="003D7A68"/>
    <w:rsid w:val="003E1371"/>
    <w:rsid w:val="003E2BD4"/>
    <w:rsid w:val="003E4862"/>
    <w:rsid w:val="003E4EAB"/>
    <w:rsid w:val="003E5234"/>
    <w:rsid w:val="003E659F"/>
    <w:rsid w:val="003F3ABE"/>
    <w:rsid w:val="003F57D0"/>
    <w:rsid w:val="003F58E1"/>
    <w:rsid w:val="00400379"/>
    <w:rsid w:val="00406DDF"/>
    <w:rsid w:val="00410840"/>
    <w:rsid w:val="00412B25"/>
    <w:rsid w:val="00420A8B"/>
    <w:rsid w:val="00422C45"/>
    <w:rsid w:val="004265BE"/>
    <w:rsid w:val="00426BE9"/>
    <w:rsid w:val="00430576"/>
    <w:rsid w:val="00433E2A"/>
    <w:rsid w:val="004370BD"/>
    <w:rsid w:val="0044253A"/>
    <w:rsid w:val="004445E2"/>
    <w:rsid w:val="0044622C"/>
    <w:rsid w:val="0045356B"/>
    <w:rsid w:val="00463EC1"/>
    <w:rsid w:val="004679CF"/>
    <w:rsid w:val="004707FF"/>
    <w:rsid w:val="0047086B"/>
    <w:rsid w:val="00473B59"/>
    <w:rsid w:val="00475729"/>
    <w:rsid w:val="004773F7"/>
    <w:rsid w:val="004779D4"/>
    <w:rsid w:val="0048380F"/>
    <w:rsid w:val="004858B2"/>
    <w:rsid w:val="0048627C"/>
    <w:rsid w:val="004910EA"/>
    <w:rsid w:val="00494DD7"/>
    <w:rsid w:val="004A11D0"/>
    <w:rsid w:val="004A268E"/>
    <w:rsid w:val="004A2C39"/>
    <w:rsid w:val="004B1EAE"/>
    <w:rsid w:val="004B5CCD"/>
    <w:rsid w:val="004B604D"/>
    <w:rsid w:val="004C6929"/>
    <w:rsid w:val="004D1CAD"/>
    <w:rsid w:val="004D484F"/>
    <w:rsid w:val="004D4E5C"/>
    <w:rsid w:val="004D675C"/>
    <w:rsid w:val="004E1808"/>
    <w:rsid w:val="004E2BFB"/>
    <w:rsid w:val="004E49A2"/>
    <w:rsid w:val="004F1A36"/>
    <w:rsid w:val="004F1F63"/>
    <w:rsid w:val="004F59DB"/>
    <w:rsid w:val="005030DD"/>
    <w:rsid w:val="005032E4"/>
    <w:rsid w:val="00513752"/>
    <w:rsid w:val="00513C11"/>
    <w:rsid w:val="00513C30"/>
    <w:rsid w:val="00513EAE"/>
    <w:rsid w:val="00516826"/>
    <w:rsid w:val="00517679"/>
    <w:rsid w:val="00517C4E"/>
    <w:rsid w:val="00517EA2"/>
    <w:rsid w:val="00520065"/>
    <w:rsid w:val="00521292"/>
    <w:rsid w:val="00525648"/>
    <w:rsid w:val="00532422"/>
    <w:rsid w:val="00533A06"/>
    <w:rsid w:val="005358DE"/>
    <w:rsid w:val="00537560"/>
    <w:rsid w:val="005405ED"/>
    <w:rsid w:val="00541E2A"/>
    <w:rsid w:val="005428E3"/>
    <w:rsid w:val="00547846"/>
    <w:rsid w:val="00551AFA"/>
    <w:rsid w:val="00554A72"/>
    <w:rsid w:val="00560247"/>
    <w:rsid w:val="005665CB"/>
    <w:rsid w:val="00567AE5"/>
    <w:rsid w:val="0057295E"/>
    <w:rsid w:val="00573CE4"/>
    <w:rsid w:val="00576603"/>
    <w:rsid w:val="00576919"/>
    <w:rsid w:val="00576FB0"/>
    <w:rsid w:val="00580646"/>
    <w:rsid w:val="00583514"/>
    <w:rsid w:val="00583DE4"/>
    <w:rsid w:val="00585193"/>
    <w:rsid w:val="0058542D"/>
    <w:rsid w:val="005877BE"/>
    <w:rsid w:val="0059121C"/>
    <w:rsid w:val="0059259C"/>
    <w:rsid w:val="00592BC7"/>
    <w:rsid w:val="00592EDD"/>
    <w:rsid w:val="0059400C"/>
    <w:rsid w:val="00597225"/>
    <w:rsid w:val="005A0491"/>
    <w:rsid w:val="005A7DB5"/>
    <w:rsid w:val="005B0056"/>
    <w:rsid w:val="005B15F7"/>
    <w:rsid w:val="005B1EDA"/>
    <w:rsid w:val="005B20A6"/>
    <w:rsid w:val="005B3CFE"/>
    <w:rsid w:val="005B4A2A"/>
    <w:rsid w:val="005B54D6"/>
    <w:rsid w:val="005B64D2"/>
    <w:rsid w:val="005C23BE"/>
    <w:rsid w:val="005C3E2F"/>
    <w:rsid w:val="005C4261"/>
    <w:rsid w:val="005C5D81"/>
    <w:rsid w:val="005D0996"/>
    <w:rsid w:val="005D1355"/>
    <w:rsid w:val="005D1649"/>
    <w:rsid w:val="005D1982"/>
    <w:rsid w:val="005D1CF5"/>
    <w:rsid w:val="005D68C5"/>
    <w:rsid w:val="005E1080"/>
    <w:rsid w:val="005E216C"/>
    <w:rsid w:val="005E390E"/>
    <w:rsid w:val="005E3B08"/>
    <w:rsid w:val="005F2DC3"/>
    <w:rsid w:val="00600098"/>
    <w:rsid w:val="00600F1C"/>
    <w:rsid w:val="006026FF"/>
    <w:rsid w:val="0060300D"/>
    <w:rsid w:val="00603CC1"/>
    <w:rsid w:val="0060630A"/>
    <w:rsid w:val="00606F4B"/>
    <w:rsid w:val="00607425"/>
    <w:rsid w:val="00610BEF"/>
    <w:rsid w:val="00610CB5"/>
    <w:rsid w:val="00610E27"/>
    <w:rsid w:val="00612A97"/>
    <w:rsid w:val="006225D2"/>
    <w:rsid w:val="0062299E"/>
    <w:rsid w:val="00624179"/>
    <w:rsid w:val="0062480D"/>
    <w:rsid w:val="00630406"/>
    <w:rsid w:val="00631894"/>
    <w:rsid w:val="00632207"/>
    <w:rsid w:val="00633912"/>
    <w:rsid w:val="00633B0F"/>
    <w:rsid w:val="00640E51"/>
    <w:rsid w:val="00647A82"/>
    <w:rsid w:val="00651D38"/>
    <w:rsid w:val="006537A0"/>
    <w:rsid w:val="006541FF"/>
    <w:rsid w:val="0065586C"/>
    <w:rsid w:val="00657F62"/>
    <w:rsid w:val="00662566"/>
    <w:rsid w:val="00663C0E"/>
    <w:rsid w:val="0066401D"/>
    <w:rsid w:val="00664079"/>
    <w:rsid w:val="00664199"/>
    <w:rsid w:val="006664BC"/>
    <w:rsid w:val="00670141"/>
    <w:rsid w:val="0067069B"/>
    <w:rsid w:val="006723E7"/>
    <w:rsid w:val="00675CDF"/>
    <w:rsid w:val="0067629C"/>
    <w:rsid w:val="0067646F"/>
    <w:rsid w:val="00677D00"/>
    <w:rsid w:val="00680119"/>
    <w:rsid w:val="0068290D"/>
    <w:rsid w:val="00683F14"/>
    <w:rsid w:val="006846DA"/>
    <w:rsid w:val="00684C7C"/>
    <w:rsid w:val="0069335F"/>
    <w:rsid w:val="00694460"/>
    <w:rsid w:val="006948F3"/>
    <w:rsid w:val="006955FA"/>
    <w:rsid w:val="00695FDD"/>
    <w:rsid w:val="006A036B"/>
    <w:rsid w:val="006A1AA4"/>
    <w:rsid w:val="006A7217"/>
    <w:rsid w:val="006B7747"/>
    <w:rsid w:val="006C2004"/>
    <w:rsid w:val="006C3033"/>
    <w:rsid w:val="006D00E3"/>
    <w:rsid w:val="006D0E02"/>
    <w:rsid w:val="006D2C97"/>
    <w:rsid w:val="006D323A"/>
    <w:rsid w:val="006E1017"/>
    <w:rsid w:val="006E2369"/>
    <w:rsid w:val="006E6556"/>
    <w:rsid w:val="006E7D7C"/>
    <w:rsid w:val="006F02CB"/>
    <w:rsid w:val="006F16E8"/>
    <w:rsid w:val="006F4208"/>
    <w:rsid w:val="006F439D"/>
    <w:rsid w:val="006F446C"/>
    <w:rsid w:val="006F6FD7"/>
    <w:rsid w:val="007057D4"/>
    <w:rsid w:val="007065C1"/>
    <w:rsid w:val="0071302F"/>
    <w:rsid w:val="00714290"/>
    <w:rsid w:val="007269BF"/>
    <w:rsid w:val="00727A80"/>
    <w:rsid w:val="0073165F"/>
    <w:rsid w:val="00735613"/>
    <w:rsid w:val="00737B3C"/>
    <w:rsid w:val="0074036B"/>
    <w:rsid w:val="00743DDA"/>
    <w:rsid w:val="0075035B"/>
    <w:rsid w:val="0075274C"/>
    <w:rsid w:val="00753AF5"/>
    <w:rsid w:val="00753F51"/>
    <w:rsid w:val="007541BF"/>
    <w:rsid w:val="00755680"/>
    <w:rsid w:val="00756038"/>
    <w:rsid w:val="00763A4B"/>
    <w:rsid w:val="00765806"/>
    <w:rsid w:val="00765DEA"/>
    <w:rsid w:val="00766B69"/>
    <w:rsid w:val="00773EB8"/>
    <w:rsid w:val="00776063"/>
    <w:rsid w:val="0078285E"/>
    <w:rsid w:val="00784C54"/>
    <w:rsid w:val="007861AB"/>
    <w:rsid w:val="00791D2C"/>
    <w:rsid w:val="00793701"/>
    <w:rsid w:val="007958AC"/>
    <w:rsid w:val="007961F6"/>
    <w:rsid w:val="00797301"/>
    <w:rsid w:val="007A16E7"/>
    <w:rsid w:val="007A2C3A"/>
    <w:rsid w:val="007B0438"/>
    <w:rsid w:val="007B0A33"/>
    <w:rsid w:val="007B4E88"/>
    <w:rsid w:val="007C2FF5"/>
    <w:rsid w:val="007C75EE"/>
    <w:rsid w:val="007D273F"/>
    <w:rsid w:val="007D6313"/>
    <w:rsid w:val="007E12E3"/>
    <w:rsid w:val="007E61D4"/>
    <w:rsid w:val="007E6278"/>
    <w:rsid w:val="007F030D"/>
    <w:rsid w:val="007F59DE"/>
    <w:rsid w:val="00800AC6"/>
    <w:rsid w:val="008014FC"/>
    <w:rsid w:val="00803292"/>
    <w:rsid w:val="00810234"/>
    <w:rsid w:val="0081167A"/>
    <w:rsid w:val="008212A6"/>
    <w:rsid w:val="008216C7"/>
    <w:rsid w:val="00821DB6"/>
    <w:rsid w:val="0082779A"/>
    <w:rsid w:val="008307A4"/>
    <w:rsid w:val="008325E8"/>
    <w:rsid w:val="00836BF9"/>
    <w:rsid w:val="008374F1"/>
    <w:rsid w:val="00837AA4"/>
    <w:rsid w:val="0084246B"/>
    <w:rsid w:val="00846524"/>
    <w:rsid w:val="00847D1E"/>
    <w:rsid w:val="0085132C"/>
    <w:rsid w:val="0085758B"/>
    <w:rsid w:val="00863BCE"/>
    <w:rsid w:val="00866346"/>
    <w:rsid w:val="00874AA5"/>
    <w:rsid w:val="00875689"/>
    <w:rsid w:val="008779ED"/>
    <w:rsid w:val="00880F27"/>
    <w:rsid w:val="0088131D"/>
    <w:rsid w:val="00883468"/>
    <w:rsid w:val="00883D83"/>
    <w:rsid w:val="00884015"/>
    <w:rsid w:val="00890937"/>
    <w:rsid w:val="00894033"/>
    <w:rsid w:val="008943CE"/>
    <w:rsid w:val="008970D3"/>
    <w:rsid w:val="008A3FDA"/>
    <w:rsid w:val="008B3CF2"/>
    <w:rsid w:val="008B4930"/>
    <w:rsid w:val="008C08B7"/>
    <w:rsid w:val="008C1265"/>
    <w:rsid w:val="008C4DDC"/>
    <w:rsid w:val="008C57C7"/>
    <w:rsid w:val="008C6D1B"/>
    <w:rsid w:val="008C73F8"/>
    <w:rsid w:val="008D1813"/>
    <w:rsid w:val="008D2C79"/>
    <w:rsid w:val="008D3596"/>
    <w:rsid w:val="008D4B20"/>
    <w:rsid w:val="008D58D3"/>
    <w:rsid w:val="008E331F"/>
    <w:rsid w:val="008E3386"/>
    <w:rsid w:val="008E3B67"/>
    <w:rsid w:val="008E751D"/>
    <w:rsid w:val="008F3C5A"/>
    <w:rsid w:val="008F49F1"/>
    <w:rsid w:val="008F5657"/>
    <w:rsid w:val="008F5D23"/>
    <w:rsid w:val="008F7757"/>
    <w:rsid w:val="0090016E"/>
    <w:rsid w:val="009054D5"/>
    <w:rsid w:val="00905974"/>
    <w:rsid w:val="00907BAE"/>
    <w:rsid w:val="00910E7A"/>
    <w:rsid w:val="00912908"/>
    <w:rsid w:val="00922031"/>
    <w:rsid w:val="009220EC"/>
    <w:rsid w:val="00924D4E"/>
    <w:rsid w:val="00925821"/>
    <w:rsid w:val="0093324E"/>
    <w:rsid w:val="00935FF8"/>
    <w:rsid w:val="0093605F"/>
    <w:rsid w:val="0094051A"/>
    <w:rsid w:val="0094116C"/>
    <w:rsid w:val="00942BDE"/>
    <w:rsid w:val="009438DC"/>
    <w:rsid w:val="00944489"/>
    <w:rsid w:val="00946565"/>
    <w:rsid w:val="009466DC"/>
    <w:rsid w:val="00951521"/>
    <w:rsid w:val="00953EDE"/>
    <w:rsid w:val="00954AF5"/>
    <w:rsid w:val="0096227C"/>
    <w:rsid w:val="009646BA"/>
    <w:rsid w:val="00966AC3"/>
    <w:rsid w:val="00977C99"/>
    <w:rsid w:val="00977EE8"/>
    <w:rsid w:val="00980371"/>
    <w:rsid w:val="0098037D"/>
    <w:rsid w:val="00982018"/>
    <w:rsid w:val="00982350"/>
    <w:rsid w:val="00986DCF"/>
    <w:rsid w:val="0098700A"/>
    <w:rsid w:val="009908B8"/>
    <w:rsid w:val="00990FAC"/>
    <w:rsid w:val="0099170E"/>
    <w:rsid w:val="00995DDC"/>
    <w:rsid w:val="00996006"/>
    <w:rsid w:val="00996389"/>
    <w:rsid w:val="00996AD2"/>
    <w:rsid w:val="009A0AA7"/>
    <w:rsid w:val="009A15CE"/>
    <w:rsid w:val="009B0BB1"/>
    <w:rsid w:val="009B2D21"/>
    <w:rsid w:val="009B3FA6"/>
    <w:rsid w:val="009B4A04"/>
    <w:rsid w:val="009B6C6E"/>
    <w:rsid w:val="009B6FC3"/>
    <w:rsid w:val="009C007B"/>
    <w:rsid w:val="009C1381"/>
    <w:rsid w:val="009C1636"/>
    <w:rsid w:val="009C22C3"/>
    <w:rsid w:val="009C2E2A"/>
    <w:rsid w:val="009C3B67"/>
    <w:rsid w:val="009C418E"/>
    <w:rsid w:val="009D0405"/>
    <w:rsid w:val="009D1ECC"/>
    <w:rsid w:val="009D2B57"/>
    <w:rsid w:val="009D3FDC"/>
    <w:rsid w:val="009D71F4"/>
    <w:rsid w:val="009E0CB0"/>
    <w:rsid w:val="009E2A56"/>
    <w:rsid w:val="009E3D0B"/>
    <w:rsid w:val="009E5A16"/>
    <w:rsid w:val="009E5C54"/>
    <w:rsid w:val="009F131D"/>
    <w:rsid w:val="009F2DBD"/>
    <w:rsid w:val="009F38BC"/>
    <w:rsid w:val="009F47FC"/>
    <w:rsid w:val="009F6B97"/>
    <w:rsid w:val="00A01FD5"/>
    <w:rsid w:val="00A0291C"/>
    <w:rsid w:val="00A03517"/>
    <w:rsid w:val="00A0675B"/>
    <w:rsid w:val="00A06F8F"/>
    <w:rsid w:val="00A07E6F"/>
    <w:rsid w:val="00A1148A"/>
    <w:rsid w:val="00A13D1E"/>
    <w:rsid w:val="00A13E56"/>
    <w:rsid w:val="00A17D03"/>
    <w:rsid w:val="00A24047"/>
    <w:rsid w:val="00A260EA"/>
    <w:rsid w:val="00A261A8"/>
    <w:rsid w:val="00A27294"/>
    <w:rsid w:val="00A339E5"/>
    <w:rsid w:val="00A375D8"/>
    <w:rsid w:val="00A40999"/>
    <w:rsid w:val="00A41406"/>
    <w:rsid w:val="00A444DC"/>
    <w:rsid w:val="00A44991"/>
    <w:rsid w:val="00A52766"/>
    <w:rsid w:val="00A52E7E"/>
    <w:rsid w:val="00A53C2B"/>
    <w:rsid w:val="00A546C8"/>
    <w:rsid w:val="00A55CCE"/>
    <w:rsid w:val="00A55E95"/>
    <w:rsid w:val="00A6249D"/>
    <w:rsid w:val="00A644CE"/>
    <w:rsid w:val="00A64FD2"/>
    <w:rsid w:val="00A67C93"/>
    <w:rsid w:val="00A71A96"/>
    <w:rsid w:val="00A73BF1"/>
    <w:rsid w:val="00A7499C"/>
    <w:rsid w:val="00A81CA1"/>
    <w:rsid w:val="00A82456"/>
    <w:rsid w:val="00A834AB"/>
    <w:rsid w:val="00A84099"/>
    <w:rsid w:val="00A847A5"/>
    <w:rsid w:val="00A90787"/>
    <w:rsid w:val="00A92ABA"/>
    <w:rsid w:val="00A95780"/>
    <w:rsid w:val="00A96D31"/>
    <w:rsid w:val="00A9747E"/>
    <w:rsid w:val="00A97D34"/>
    <w:rsid w:val="00AA21CF"/>
    <w:rsid w:val="00AA6F3B"/>
    <w:rsid w:val="00AB0E32"/>
    <w:rsid w:val="00AB173B"/>
    <w:rsid w:val="00AB340B"/>
    <w:rsid w:val="00AB34ED"/>
    <w:rsid w:val="00AB64C3"/>
    <w:rsid w:val="00AC2A3D"/>
    <w:rsid w:val="00AC46C0"/>
    <w:rsid w:val="00AD27BE"/>
    <w:rsid w:val="00AD3324"/>
    <w:rsid w:val="00AD3E45"/>
    <w:rsid w:val="00AE0B88"/>
    <w:rsid w:val="00AE1773"/>
    <w:rsid w:val="00AE20C8"/>
    <w:rsid w:val="00AE5007"/>
    <w:rsid w:val="00AE6C18"/>
    <w:rsid w:val="00AF06F4"/>
    <w:rsid w:val="00AF78FF"/>
    <w:rsid w:val="00B00D7E"/>
    <w:rsid w:val="00B02DB4"/>
    <w:rsid w:val="00B055F3"/>
    <w:rsid w:val="00B06304"/>
    <w:rsid w:val="00B074EE"/>
    <w:rsid w:val="00B10BE5"/>
    <w:rsid w:val="00B11FF5"/>
    <w:rsid w:val="00B13F27"/>
    <w:rsid w:val="00B1406B"/>
    <w:rsid w:val="00B16631"/>
    <w:rsid w:val="00B24EC7"/>
    <w:rsid w:val="00B257CB"/>
    <w:rsid w:val="00B25DE6"/>
    <w:rsid w:val="00B27749"/>
    <w:rsid w:val="00B35348"/>
    <w:rsid w:val="00B35A28"/>
    <w:rsid w:val="00B551E2"/>
    <w:rsid w:val="00B553DB"/>
    <w:rsid w:val="00B562C3"/>
    <w:rsid w:val="00B57E11"/>
    <w:rsid w:val="00B64F41"/>
    <w:rsid w:val="00B65B5A"/>
    <w:rsid w:val="00B66A36"/>
    <w:rsid w:val="00B672EA"/>
    <w:rsid w:val="00B70D3E"/>
    <w:rsid w:val="00B76EB2"/>
    <w:rsid w:val="00B8047B"/>
    <w:rsid w:val="00B81FFD"/>
    <w:rsid w:val="00B8231E"/>
    <w:rsid w:val="00B8319A"/>
    <w:rsid w:val="00B870DC"/>
    <w:rsid w:val="00B900B1"/>
    <w:rsid w:val="00B91545"/>
    <w:rsid w:val="00B948C3"/>
    <w:rsid w:val="00B96E7B"/>
    <w:rsid w:val="00B97E20"/>
    <w:rsid w:val="00BA1A7E"/>
    <w:rsid w:val="00BA1BA4"/>
    <w:rsid w:val="00BA260D"/>
    <w:rsid w:val="00BA5774"/>
    <w:rsid w:val="00BA6CF8"/>
    <w:rsid w:val="00BB4DD2"/>
    <w:rsid w:val="00BB5916"/>
    <w:rsid w:val="00BC26F0"/>
    <w:rsid w:val="00BC5500"/>
    <w:rsid w:val="00BC6BF5"/>
    <w:rsid w:val="00BD05B7"/>
    <w:rsid w:val="00BD1E50"/>
    <w:rsid w:val="00BD73C5"/>
    <w:rsid w:val="00BE1D6E"/>
    <w:rsid w:val="00BE2293"/>
    <w:rsid w:val="00BE281A"/>
    <w:rsid w:val="00BE28A6"/>
    <w:rsid w:val="00BE337B"/>
    <w:rsid w:val="00BE3CA5"/>
    <w:rsid w:val="00BE5F0E"/>
    <w:rsid w:val="00BF20AC"/>
    <w:rsid w:val="00BF770D"/>
    <w:rsid w:val="00C012F5"/>
    <w:rsid w:val="00C0222E"/>
    <w:rsid w:val="00C0411C"/>
    <w:rsid w:val="00C12166"/>
    <w:rsid w:val="00C13746"/>
    <w:rsid w:val="00C244C8"/>
    <w:rsid w:val="00C261ED"/>
    <w:rsid w:val="00C326C7"/>
    <w:rsid w:val="00C354EB"/>
    <w:rsid w:val="00C42D83"/>
    <w:rsid w:val="00C45DF0"/>
    <w:rsid w:val="00C45EA9"/>
    <w:rsid w:val="00C51ACB"/>
    <w:rsid w:val="00C538DE"/>
    <w:rsid w:val="00C56051"/>
    <w:rsid w:val="00C619D2"/>
    <w:rsid w:val="00C648C1"/>
    <w:rsid w:val="00C66617"/>
    <w:rsid w:val="00C66EC2"/>
    <w:rsid w:val="00C67C25"/>
    <w:rsid w:val="00C71BB9"/>
    <w:rsid w:val="00C73BC6"/>
    <w:rsid w:val="00C75FEC"/>
    <w:rsid w:val="00C76767"/>
    <w:rsid w:val="00C76D22"/>
    <w:rsid w:val="00C86A31"/>
    <w:rsid w:val="00C900F6"/>
    <w:rsid w:val="00C91D30"/>
    <w:rsid w:val="00C92311"/>
    <w:rsid w:val="00C92C07"/>
    <w:rsid w:val="00CA07B2"/>
    <w:rsid w:val="00CA08F2"/>
    <w:rsid w:val="00CA09DD"/>
    <w:rsid w:val="00CA122A"/>
    <w:rsid w:val="00CA24D2"/>
    <w:rsid w:val="00CA517C"/>
    <w:rsid w:val="00CC0ED9"/>
    <w:rsid w:val="00CC2765"/>
    <w:rsid w:val="00CC4306"/>
    <w:rsid w:val="00CC4928"/>
    <w:rsid w:val="00CC6CD9"/>
    <w:rsid w:val="00CD0C66"/>
    <w:rsid w:val="00CF5328"/>
    <w:rsid w:val="00CF58E5"/>
    <w:rsid w:val="00D01121"/>
    <w:rsid w:val="00D0396E"/>
    <w:rsid w:val="00D04F71"/>
    <w:rsid w:val="00D0791F"/>
    <w:rsid w:val="00D10A25"/>
    <w:rsid w:val="00D1150D"/>
    <w:rsid w:val="00D11A39"/>
    <w:rsid w:val="00D11FA1"/>
    <w:rsid w:val="00D14281"/>
    <w:rsid w:val="00D14CC0"/>
    <w:rsid w:val="00D23283"/>
    <w:rsid w:val="00D27755"/>
    <w:rsid w:val="00D32F8B"/>
    <w:rsid w:val="00D36391"/>
    <w:rsid w:val="00D36552"/>
    <w:rsid w:val="00D37CF1"/>
    <w:rsid w:val="00D41E8B"/>
    <w:rsid w:val="00D4293C"/>
    <w:rsid w:val="00D4738B"/>
    <w:rsid w:val="00D47B97"/>
    <w:rsid w:val="00D526C1"/>
    <w:rsid w:val="00D52E4F"/>
    <w:rsid w:val="00D533B3"/>
    <w:rsid w:val="00D55D99"/>
    <w:rsid w:val="00D564BC"/>
    <w:rsid w:val="00D5713F"/>
    <w:rsid w:val="00D60483"/>
    <w:rsid w:val="00D65D2E"/>
    <w:rsid w:val="00D70DC9"/>
    <w:rsid w:val="00D737E6"/>
    <w:rsid w:val="00D73DAA"/>
    <w:rsid w:val="00D73E7F"/>
    <w:rsid w:val="00D73FE4"/>
    <w:rsid w:val="00D762E0"/>
    <w:rsid w:val="00D76859"/>
    <w:rsid w:val="00D82BC2"/>
    <w:rsid w:val="00D8670B"/>
    <w:rsid w:val="00D86E09"/>
    <w:rsid w:val="00D90C73"/>
    <w:rsid w:val="00D923A3"/>
    <w:rsid w:val="00D969E4"/>
    <w:rsid w:val="00DA0A60"/>
    <w:rsid w:val="00DA139B"/>
    <w:rsid w:val="00DA2488"/>
    <w:rsid w:val="00DA3BA1"/>
    <w:rsid w:val="00DA5456"/>
    <w:rsid w:val="00DA5835"/>
    <w:rsid w:val="00DA5AB8"/>
    <w:rsid w:val="00DA72D3"/>
    <w:rsid w:val="00DB0DA1"/>
    <w:rsid w:val="00DB1181"/>
    <w:rsid w:val="00DB1D28"/>
    <w:rsid w:val="00DB6674"/>
    <w:rsid w:val="00DC11CB"/>
    <w:rsid w:val="00DC5295"/>
    <w:rsid w:val="00DC688D"/>
    <w:rsid w:val="00DD0149"/>
    <w:rsid w:val="00DD466B"/>
    <w:rsid w:val="00DD4B8A"/>
    <w:rsid w:val="00DD7B43"/>
    <w:rsid w:val="00DF3BB0"/>
    <w:rsid w:val="00E01F3C"/>
    <w:rsid w:val="00E04552"/>
    <w:rsid w:val="00E068EF"/>
    <w:rsid w:val="00E1207F"/>
    <w:rsid w:val="00E129B7"/>
    <w:rsid w:val="00E14486"/>
    <w:rsid w:val="00E24A6D"/>
    <w:rsid w:val="00E266F4"/>
    <w:rsid w:val="00E27106"/>
    <w:rsid w:val="00E2778B"/>
    <w:rsid w:val="00E30E7B"/>
    <w:rsid w:val="00E312BC"/>
    <w:rsid w:val="00E3190C"/>
    <w:rsid w:val="00E352E7"/>
    <w:rsid w:val="00E36746"/>
    <w:rsid w:val="00E37182"/>
    <w:rsid w:val="00E40B75"/>
    <w:rsid w:val="00E41295"/>
    <w:rsid w:val="00E45073"/>
    <w:rsid w:val="00E4595E"/>
    <w:rsid w:val="00E47D8A"/>
    <w:rsid w:val="00E6007D"/>
    <w:rsid w:val="00E63589"/>
    <w:rsid w:val="00E65C5E"/>
    <w:rsid w:val="00E713E3"/>
    <w:rsid w:val="00E77856"/>
    <w:rsid w:val="00E814D6"/>
    <w:rsid w:val="00E841F6"/>
    <w:rsid w:val="00E85FD3"/>
    <w:rsid w:val="00E91524"/>
    <w:rsid w:val="00E95C31"/>
    <w:rsid w:val="00E96135"/>
    <w:rsid w:val="00E9641B"/>
    <w:rsid w:val="00E967F9"/>
    <w:rsid w:val="00E9773B"/>
    <w:rsid w:val="00EA1328"/>
    <w:rsid w:val="00EA26D8"/>
    <w:rsid w:val="00EA3335"/>
    <w:rsid w:val="00EB096A"/>
    <w:rsid w:val="00EB4780"/>
    <w:rsid w:val="00EB6854"/>
    <w:rsid w:val="00EB6EE6"/>
    <w:rsid w:val="00EC0A36"/>
    <w:rsid w:val="00EC101B"/>
    <w:rsid w:val="00EC59FD"/>
    <w:rsid w:val="00EC6E93"/>
    <w:rsid w:val="00ED0FC1"/>
    <w:rsid w:val="00ED4C11"/>
    <w:rsid w:val="00ED56EA"/>
    <w:rsid w:val="00EE009F"/>
    <w:rsid w:val="00EE3D61"/>
    <w:rsid w:val="00EE6ACD"/>
    <w:rsid w:val="00EF619B"/>
    <w:rsid w:val="00EF771D"/>
    <w:rsid w:val="00F00950"/>
    <w:rsid w:val="00F05B51"/>
    <w:rsid w:val="00F12297"/>
    <w:rsid w:val="00F15997"/>
    <w:rsid w:val="00F21754"/>
    <w:rsid w:val="00F21EDB"/>
    <w:rsid w:val="00F24C88"/>
    <w:rsid w:val="00F340D3"/>
    <w:rsid w:val="00F42E74"/>
    <w:rsid w:val="00F43225"/>
    <w:rsid w:val="00F44382"/>
    <w:rsid w:val="00F51B09"/>
    <w:rsid w:val="00F541B8"/>
    <w:rsid w:val="00F545F4"/>
    <w:rsid w:val="00F56EE7"/>
    <w:rsid w:val="00F57FAA"/>
    <w:rsid w:val="00F622D9"/>
    <w:rsid w:val="00F660D4"/>
    <w:rsid w:val="00F66D6D"/>
    <w:rsid w:val="00F819A7"/>
    <w:rsid w:val="00F85BF2"/>
    <w:rsid w:val="00F85DB7"/>
    <w:rsid w:val="00F86742"/>
    <w:rsid w:val="00F87C5A"/>
    <w:rsid w:val="00F920E9"/>
    <w:rsid w:val="00F927B9"/>
    <w:rsid w:val="00F93914"/>
    <w:rsid w:val="00F952C4"/>
    <w:rsid w:val="00F97BE3"/>
    <w:rsid w:val="00FA0DB8"/>
    <w:rsid w:val="00FA1A93"/>
    <w:rsid w:val="00FA299B"/>
    <w:rsid w:val="00FA2C51"/>
    <w:rsid w:val="00FA6A09"/>
    <w:rsid w:val="00FB0C05"/>
    <w:rsid w:val="00FB25DE"/>
    <w:rsid w:val="00FB5BFA"/>
    <w:rsid w:val="00FB6249"/>
    <w:rsid w:val="00FB632D"/>
    <w:rsid w:val="00FC0FA8"/>
    <w:rsid w:val="00FC10B9"/>
    <w:rsid w:val="00FC5C7C"/>
    <w:rsid w:val="00FC7527"/>
    <w:rsid w:val="00FD0544"/>
    <w:rsid w:val="00FD22F5"/>
    <w:rsid w:val="00FD41CB"/>
    <w:rsid w:val="00FD5FB8"/>
    <w:rsid w:val="00FD6334"/>
    <w:rsid w:val="00FE179C"/>
    <w:rsid w:val="00FE2125"/>
    <w:rsid w:val="00FE215E"/>
    <w:rsid w:val="00FE30A0"/>
    <w:rsid w:val="00FE45F2"/>
    <w:rsid w:val="00FE469E"/>
    <w:rsid w:val="00FE7B68"/>
    <w:rsid w:val="00FF086D"/>
    <w:rsid w:val="00FF0958"/>
    <w:rsid w:val="00FF63ED"/>
    <w:rsid w:val="00FF7F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6812D"/>
  <w15:chartTrackingRefBased/>
  <w15:docId w15:val="{692F382D-0368-49F9-A573-0C2272F6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pt-BR"/>
    </w:rPr>
  </w:style>
  <w:style w:type="paragraph" w:styleId="Ttulo1">
    <w:name w:val="heading 1"/>
    <w:basedOn w:val="Normal"/>
    <w:next w:val="Normal"/>
    <w:qFormat/>
    <w:pPr>
      <w:keepNext/>
      <w:spacing w:line="360" w:lineRule="auto"/>
      <w:jc w:val="both"/>
      <w:outlineLvl w:val="0"/>
    </w:pPr>
    <w:rPr>
      <w:b/>
      <w:bCs/>
    </w:rPr>
  </w:style>
  <w:style w:type="paragraph" w:styleId="Ttulo2">
    <w:name w:val="heading 2"/>
    <w:basedOn w:val="Normal"/>
    <w:next w:val="Normal"/>
    <w:qFormat/>
    <w:pPr>
      <w:keepNext/>
      <w:spacing w:line="360" w:lineRule="auto"/>
      <w:outlineLvl w:val="1"/>
    </w:pPr>
    <w:rPr>
      <w:rFonts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semiHidden/>
    <w:pPr>
      <w:jc w:val="center"/>
    </w:pPr>
  </w:style>
  <w:style w:type="character" w:styleId="Hyperlink">
    <w:name w:val="Hyperlink"/>
    <w:uiPriority w:val="99"/>
    <w:rPr>
      <w:color w:val="0000FF"/>
      <w:u w:val="single"/>
    </w:rPr>
  </w:style>
  <w:style w:type="paragraph" w:styleId="Recuodecorpodetexto2">
    <w:name w:val="Body Text Indent 2"/>
    <w:basedOn w:val="Normal"/>
    <w:semiHidden/>
    <w:pPr>
      <w:spacing w:after="120" w:line="480" w:lineRule="auto"/>
      <w:ind w:left="360"/>
    </w:pPr>
  </w:style>
  <w:style w:type="character" w:styleId="Forte">
    <w:name w:val="Strong"/>
    <w:qFormat/>
    <w:rPr>
      <w:b/>
      <w:bCs/>
    </w:rPr>
  </w:style>
  <w:style w:type="paragraph" w:styleId="Rodap">
    <w:name w:val="footer"/>
    <w:basedOn w:val="Normal"/>
    <w:link w:val="RodapChar"/>
    <w:uiPriority w:val="99"/>
    <w:pPr>
      <w:tabs>
        <w:tab w:val="center" w:pos="4419"/>
        <w:tab w:val="right" w:pos="8838"/>
      </w:tabs>
    </w:pPr>
  </w:style>
  <w:style w:type="paragraph" w:styleId="NormalWeb">
    <w:name w:val="Normal (Web)"/>
    <w:basedOn w:val="Normal"/>
    <w:rsid w:val="00996389"/>
    <w:pPr>
      <w:spacing w:before="288" w:after="288" w:line="288" w:lineRule="atLeast"/>
    </w:pPr>
    <w:rPr>
      <w:lang w:val="pt-BR"/>
    </w:rPr>
  </w:style>
  <w:style w:type="paragraph" w:styleId="Cabealho">
    <w:name w:val="header"/>
    <w:basedOn w:val="Normal"/>
    <w:link w:val="CabealhoChar"/>
    <w:uiPriority w:val="99"/>
    <w:unhideWhenUsed/>
    <w:rsid w:val="00E04552"/>
    <w:pPr>
      <w:tabs>
        <w:tab w:val="center" w:pos="4680"/>
        <w:tab w:val="right" w:pos="9360"/>
      </w:tabs>
    </w:pPr>
  </w:style>
  <w:style w:type="character" w:customStyle="1" w:styleId="CabealhoChar">
    <w:name w:val="Cabeçalho Char"/>
    <w:link w:val="Cabealho"/>
    <w:uiPriority w:val="99"/>
    <w:rsid w:val="00E04552"/>
    <w:rPr>
      <w:sz w:val="24"/>
      <w:szCs w:val="24"/>
      <w:lang w:eastAsia="pt-BR"/>
    </w:rPr>
  </w:style>
  <w:style w:type="character" w:customStyle="1" w:styleId="RodapChar">
    <w:name w:val="Rodapé Char"/>
    <w:link w:val="Rodap"/>
    <w:uiPriority w:val="99"/>
    <w:rsid w:val="00E04552"/>
    <w:rPr>
      <w:sz w:val="24"/>
      <w:szCs w:val="24"/>
      <w:lang w:eastAsia="pt-BR"/>
    </w:rPr>
  </w:style>
  <w:style w:type="paragraph" w:styleId="Pr-formataoHTML">
    <w:name w:val="HTML Preformatted"/>
    <w:basedOn w:val="Normal"/>
    <w:link w:val="Pr-formataoHTMLChar"/>
    <w:uiPriority w:val="99"/>
    <w:rsid w:val="00256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color w:val="000000"/>
      <w:sz w:val="20"/>
      <w:szCs w:val="20"/>
      <w:lang w:val="pt-BR"/>
    </w:rPr>
  </w:style>
  <w:style w:type="character" w:styleId="Nmerodelinha">
    <w:name w:val="line number"/>
    <w:basedOn w:val="Fontepargpadro"/>
    <w:uiPriority w:val="99"/>
    <w:semiHidden/>
    <w:unhideWhenUsed/>
    <w:rsid w:val="00F340D3"/>
  </w:style>
  <w:style w:type="paragraph" w:customStyle="1" w:styleId="Default">
    <w:name w:val="Default"/>
    <w:rsid w:val="006E7D7C"/>
    <w:pPr>
      <w:autoSpaceDE w:val="0"/>
      <w:autoSpaceDN w:val="0"/>
      <w:adjustRightInd w:val="0"/>
    </w:pPr>
    <w:rPr>
      <w:color w:val="000000"/>
      <w:sz w:val="24"/>
      <w:szCs w:val="24"/>
      <w:lang w:val="en-US" w:eastAsia="en-US"/>
    </w:rPr>
  </w:style>
  <w:style w:type="character" w:styleId="Refdecomentrio">
    <w:name w:val="annotation reference"/>
    <w:uiPriority w:val="99"/>
    <w:semiHidden/>
    <w:unhideWhenUsed/>
    <w:rsid w:val="00B24EC7"/>
    <w:rPr>
      <w:sz w:val="16"/>
      <w:szCs w:val="16"/>
    </w:rPr>
  </w:style>
  <w:style w:type="paragraph" w:styleId="Textodecomentrio">
    <w:name w:val="annotation text"/>
    <w:basedOn w:val="Normal"/>
    <w:link w:val="TextodecomentrioChar"/>
    <w:uiPriority w:val="99"/>
    <w:semiHidden/>
    <w:unhideWhenUsed/>
    <w:rsid w:val="00B24EC7"/>
    <w:rPr>
      <w:sz w:val="20"/>
      <w:szCs w:val="20"/>
    </w:rPr>
  </w:style>
  <w:style w:type="character" w:customStyle="1" w:styleId="TextodecomentrioChar">
    <w:name w:val="Texto de comentário Char"/>
    <w:link w:val="Textodecomentrio"/>
    <w:uiPriority w:val="99"/>
    <w:semiHidden/>
    <w:rsid w:val="00B24EC7"/>
    <w:rPr>
      <w:lang w:val="en-US" w:eastAsia="pt-BR"/>
    </w:rPr>
  </w:style>
  <w:style w:type="paragraph" w:styleId="Assuntodocomentrio">
    <w:name w:val="annotation subject"/>
    <w:basedOn w:val="Textodecomentrio"/>
    <w:next w:val="Textodecomentrio"/>
    <w:link w:val="AssuntodocomentrioChar"/>
    <w:uiPriority w:val="99"/>
    <w:semiHidden/>
    <w:unhideWhenUsed/>
    <w:rsid w:val="00B24EC7"/>
    <w:rPr>
      <w:b/>
      <w:bCs/>
    </w:rPr>
  </w:style>
  <w:style w:type="character" w:customStyle="1" w:styleId="AssuntodocomentrioChar">
    <w:name w:val="Assunto do comentário Char"/>
    <w:link w:val="Assuntodocomentrio"/>
    <w:uiPriority w:val="99"/>
    <w:semiHidden/>
    <w:rsid w:val="00B24EC7"/>
    <w:rPr>
      <w:b/>
      <w:bCs/>
      <w:lang w:val="en-US" w:eastAsia="pt-BR"/>
    </w:rPr>
  </w:style>
  <w:style w:type="paragraph" w:styleId="Textodebalo">
    <w:name w:val="Balloon Text"/>
    <w:basedOn w:val="Normal"/>
    <w:link w:val="TextodebaloChar"/>
    <w:uiPriority w:val="99"/>
    <w:semiHidden/>
    <w:unhideWhenUsed/>
    <w:rsid w:val="00B24EC7"/>
    <w:rPr>
      <w:rFonts w:ascii="Segoe UI" w:hAnsi="Segoe UI" w:cs="Segoe UI"/>
      <w:sz w:val="18"/>
      <w:szCs w:val="18"/>
    </w:rPr>
  </w:style>
  <w:style w:type="character" w:customStyle="1" w:styleId="TextodebaloChar">
    <w:name w:val="Texto de balão Char"/>
    <w:link w:val="Textodebalo"/>
    <w:uiPriority w:val="99"/>
    <w:semiHidden/>
    <w:rsid w:val="00B24EC7"/>
    <w:rPr>
      <w:rFonts w:ascii="Segoe UI" w:hAnsi="Segoe UI" w:cs="Segoe UI"/>
      <w:sz w:val="18"/>
      <w:szCs w:val="18"/>
      <w:lang w:val="en-US" w:eastAsia="pt-BR"/>
    </w:rPr>
  </w:style>
  <w:style w:type="paragraph" w:customStyle="1" w:styleId="EndNoteBibliographyTitle">
    <w:name w:val="EndNote Bibliography Title"/>
    <w:basedOn w:val="Normal"/>
    <w:link w:val="EndNoteBibliographyTitleChar"/>
    <w:rsid w:val="00BD1E50"/>
    <w:pPr>
      <w:jc w:val="center"/>
    </w:pPr>
    <w:rPr>
      <w:noProof/>
      <w:lang w:val="pt-BR"/>
    </w:rPr>
  </w:style>
  <w:style w:type="character" w:customStyle="1" w:styleId="EndNoteBibliographyTitleChar">
    <w:name w:val="EndNote Bibliography Title Char"/>
    <w:link w:val="EndNoteBibliographyTitle"/>
    <w:rsid w:val="00BD1E50"/>
    <w:rPr>
      <w:noProof/>
      <w:sz w:val="24"/>
      <w:szCs w:val="24"/>
      <w:lang w:val="pt-BR" w:eastAsia="pt-BR"/>
    </w:rPr>
  </w:style>
  <w:style w:type="paragraph" w:customStyle="1" w:styleId="EndNoteBibliography">
    <w:name w:val="EndNote Bibliography"/>
    <w:basedOn w:val="Normal"/>
    <w:link w:val="EndNoteBibliographyChar"/>
    <w:rsid w:val="00BD1E50"/>
    <w:rPr>
      <w:noProof/>
      <w:lang w:val="pt-BR"/>
    </w:rPr>
  </w:style>
  <w:style w:type="character" w:customStyle="1" w:styleId="EndNoteBibliographyChar">
    <w:name w:val="EndNote Bibliography Char"/>
    <w:link w:val="EndNoteBibliography"/>
    <w:rsid w:val="00BD1E50"/>
    <w:rPr>
      <w:noProof/>
      <w:sz w:val="24"/>
      <w:szCs w:val="24"/>
      <w:lang w:val="pt-BR" w:eastAsia="pt-BR"/>
    </w:rPr>
  </w:style>
  <w:style w:type="paragraph" w:customStyle="1" w:styleId="svarticle">
    <w:name w:val="svarticle"/>
    <w:basedOn w:val="Normal"/>
    <w:rsid w:val="00FA2C51"/>
    <w:pPr>
      <w:spacing w:before="100" w:beforeAutospacing="1" w:after="100" w:afterAutospacing="1"/>
    </w:pPr>
    <w:rPr>
      <w:lang w:val="en-AU" w:eastAsia="en-AU"/>
    </w:rPr>
  </w:style>
  <w:style w:type="character" w:customStyle="1" w:styleId="mathmlsrc">
    <w:name w:val="mathmlsrc"/>
    <w:basedOn w:val="Fontepargpadro"/>
    <w:rsid w:val="00FA2C51"/>
  </w:style>
  <w:style w:type="character" w:customStyle="1" w:styleId="mathjax">
    <w:name w:val="mathjax"/>
    <w:basedOn w:val="Fontepargpadro"/>
    <w:rsid w:val="00473B59"/>
  </w:style>
  <w:style w:type="character" w:customStyle="1" w:styleId="offscreen">
    <w:name w:val="offscreen"/>
    <w:basedOn w:val="Fontepargpadro"/>
    <w:rsid w:val="00473B59"/>
  </w:style>
  <w:style w:type="character" w:styleId="TextodoEspaoReservado">
    <w:name w:val="Placeholder Text"/>
    <w:basedOn w:val="Fontepargpadro"/>
    <w:uiPriority w:val="99"/>
    <w:semiHidden/>
    <w:rsid w:val="008F5D23"/>
    <w:rPr>
      <w:color w:val="808080"/>
    </w:rPr>
  </w:style>
  <w:style w:type="character" w:styleId="nfase">
    <w:name w:val="Emphasis"/>
    <w:basedOn w:val="Fontepargpadro"/>
    <w:uiPriority w:val="20"/>
    <w:qFormat/>
    <w:rsid w:val="009A15CE"/>
    <w:rPr>
      <w:i/>
      <w:iCs/>
    </w:rPr>
  </w:style>
  <w:style w:type="character" w:customStyle="1" w:styleId="Pr-formataoHTMLChar">
    <w:name w:val="Pré-formatação HTML Char"/>
    <w:basedOn w:val="Fontepargpadro"/>
    <w:link w:val="Pr-formataoHTML"/>
    <w:uiPriority w:val="99"/>
    <w:rsid w:val="003225E5"/>
    <w:rPr>
      <w:rFonts w:ascii="Arial" w:hAnsi="Arial" w:cs="Arial"/>
      <w:color w:val="000000"/>
      <w:lang w:val="pt-BR" w:eastAsia="pt-BR"/>
    </w:rPr>
  </w:style>
  <w:style w:type="character" w:customStyle="1" w:styleId="bibliographic-informationvalue">
    <w:name w:val="bibliographic-information__value"/>
    <w:basedOn w:val="Fontepargpadro"/>
    <w:rsid w:val="00240C10"/>
  </w:style>
  <w:style w:type="character" w:customStyle="1" w:styleId="article-headermeta-info-data">
    <w:name w:val="article-header__meta-info-data"/>
    <w:basedOn w:val="Fontepargpadro"/>
    <w:rsid w:val="00240C10"/>
  </w:style>
  <w:style w:type="character" w:customStyle="1" w:styleId="doi">
    <w:name w:val="doi"/>
    <w:basedOn w:val="Fontepargpadro"/>
    <w:rsid w:val="00240C10"/>
  </w:style>
  <w:style w:type="character" w:customStyle="1" w:styleId="highwire-cite-metadata-doi">
    <w:name w:val="highwire-cite-metadata-doi"/>
    <w:basedOn w:val="Fontepargpadro"/>
    <w:rsid w:val="00240C10"/>
  </w:style>
  <w:style w:type="character" w:customStyle="1" w:styleId="label">
    <w:name w:val="label"/>
    <w:basedOn w:val="Fontepargpadro"/>
    <w:rsid w:val="00240C10"/>
  </w:style>
  <w:style w:type="paragraph" w:styleId="PargrafodaLista">
    <w:name w:val="List Paragraph"/>
    <w:basedOn w:val="Normal"/>
    <w:uiPriority w:val="34"/>
    <w:qFormat/>
    <w:rsid w:val="003106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985093">
      <w:bodyDiv w:val="1"/>
      <w:marLeft w:val="0"/>
      <w:marRight w:val="0"/>
      <w:marTop w:val="0"/>
      <w:marBottom w:val="0"/>
      <w:divBdr>
        <w:top w:val="none" w:sz="0" w:space="0" w:color="auto"/>
        <w:left w:val="none" w:sz="0" w:space="0" w:color="auto"/>
        <w:bottom w:val="none" w:sz="0" w:space="0" w:color="auto"/>
        <w:right w:val="none" w:sz="0" w:space="0" w:color="auto"/>
      </w:divBdr>
      <w:divsChild>
        <w:div w:id="1335575040">
          <w:marLeft w:val="0"/>
          <w:marRight w:val="0"/>
          <w:marTop w:val="180"/>
          <w:marBottom w:val="180"/>
          <w:divBdr>
            <w:top w:val="none" w:sz="0" w:space="0" w:color="auto"/>
            <w:left w:val="none" w:sz="0" w:space="0" w:color="auto"/>
            <w:bottom w:val="none" w:sz="0" w:space="0" w:color="auto"/>
            <w:right w:val="none" w:sz="0" w:space="0" w:color="auto"/>
          </w:divBdr>
          <w:divsChild>
            <w:div w:id="788858365">
              <w:marLeft w:val="0"/>
              <w:marRight w:val="0"/>
              <w:marTop w:val="0"/>
              <w:marBottom w:val="0"/>
              <w:divBdr>
                <w:top w:val="none" w:sz="0" w:space="0" w:color="auto"/>
                <w:left w:val="none" w:sz="0" w:space="0" w:color="auto"/>
                <w:bottom w:val="none" w:sz="0" w:space="0" w:color="auto"/>
                <w:right w:val="none" w:sz="0" w:space="0" w:color="auto"/>
              </w:divBdr>
              <w:divsChild>
                <w:div w:id="13263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534671">
      <w:bodyDiv w:val="1"/>
      <w:marLeft w:val="0"/>
      <w:marRight w:val="0"/>
      <w:marTop w:val="0"/>
      <w:marBottom w:val="0"/>
      <w:divBdr>
        <w:top w:val="none" w:sz="0" w:space="0" w:color="auto"/>
        <w:left w:val="none" w:sz="0" w:space="0" w:color="auto"/>
        <w:bottom w:val="none" w:sz="0" w:space="0" w:color="auto"/>
        <w:right w:val="none" w:sz="0" w:space="0" w:color="auto"/>
      </w:divBdr>
      <w:divsChild>
        <w:div w:id="911279228">
          <w:marLeft w:val="0"/>
          <w:marRight w:val="0"/>
          <w:marTop w:val="180"/>
          <w:marBottom w:val="180"/>
          <w:divBdr>
            <w:top w:val="none" w:sz="0" w:space="0" w:color="auto"/>
            <w:left w:val="none" w:sz="0" w:space="0" w:color="auto"/>
            <w:bottom w:val="none" w:sz="0" w:space="0" w:color="auto"/>
            <w:right w:val="none" w:sz="0" w:space="0" w:color="auto"/>
          </w:divBdr>
          <w:divsChild>
            <w:div w:id="776144197">
              <w:marLeft w:val="0"/>
              <w:marRight w:val="0"/>
              <w:marTop w:val="0"/>
              <w:marBottom w:val="0"/>
              <w:divBdr>
                <w:top w:val="none" w:sz="0" w:space="0" w:color="auto"/>
                <w:left w:val="none" w:sz="0" w:space="0" w:color="auto"/>
                <w:bottom w:val="none" w:sz="0" w:space="0" w:color="auto"/>
                <w:right w:val="none" w:sz="0" w:space="0" w:color="auto"/>
              </w:divBdr>
              <w:divsChild>
                <w:div w:id="163200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42166">
      <w:bodyDiv w:val="1"/>
      <w:marLeft w:val="0"/>
      <w:marRight w:val="0"/>
      <w:marTop w:val="0"/>
      <w:marBottom w:val="0"/>
      <w:divBdr>
        <w:top w:val="none" w:sz="0" w:space="0" w:color="auto"/>
        <w:left w:val="none" w:sz="0" w:space="0" w:color="auto"/>
        <w:bottom w:val="none" w:sz="0" w:space="0" w:color="auto"/>
        <w:right w:val="none" w:sz="0" w:space="0" w:color="auto"/>
      </w:divBdr>
      <w:divsChild>
        <w:div w:id="298800322">
          <w:marLeft w:val="0"/>
          <w:marRight w:val="0"/>
          <w:marTop w:val="180"/>
          <w:marBottom w:val="180"/>
          <w:divBdr>
            <w:top w:val="none" w:sz="0" w:space="0" w:color="auto"/>
            <w:left w:val="none" w:sz="0" w:space="0" w:color="auto"/>
            <w:bottom w:val="none" w:sz="0" w:space="0" w:color="auto"/>
            <w:right w:val="none" w:sz="0" w:space="0" w:color="auto"/>
          </w:divBdr>
          <w:divsChild>
            <w:div w:id="87820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13950">
      <w:bodyDiv w:val="1"/>
      <w:marLeft w:val="0"/>
      <w:marRight w:val="0"/>
      <w:marTop w:val="0"/>
      <w:marBottom w:val="0"/>
      <w:divBdr>
        <w:top w:val="none" w:sz="0" w:space="0" w:color="auto"/>
        <w:left w:val="none" w:sz="0" w:space="0" w:color="auto"/>
        <w:bottom w:val="none" w:sz="0" w:space="0" w:color="auto"/>
        <w:right w:val="none" w:sz="0" w:space="0" w:color="auto"/>
      </w:divBdr>
    </w:div>
    <w:div w:id="1287470539">
      <w:bodyDiv w:val="1"/>
      <w:marLeft w:val="0"/>
      <w:marRight w:val="0"/>
      <w:marTop w:val="0"/>
      <w:marBottom w:val="0"/>
      <w:divBdr>
        <w:top w:val="none" w:sz="0" w:space="0" w:color="auto"/>
        <w:left w:val="none" w:sz="0" w:space="0" w:color="auto"/>
        <w:bottom w:val="none" w:sz="0" w:space="0" w:color="auto"/>
        <w:right w:val="none" w:sz="0" w:space="0" w:color="auto"/>
      </w:divBdr>
    </w:div>
    <w:div w:id="1572960388">
      <w:bodyDiv w:val="1"/>
      <w:marLeft w:val="0"/>
      <w:marRight w:val="0"/>
      <w:marTop w:val="0"/>
      <w:marBottom w:val="0"/>
      <w:divBdr>
        <w:top w:val="none" w:sz="0" w:space="0" w:color="auto"/>
        <w:left w:val="none" w:sz="0" w:space="0" w:color="auto"/>
        <w:bottom w:val="none" w:sz="0" w:space="0" w:color="auto"/>
        <w:right w:val="none" w:sz="0" w:space="0" w:color="auto"/>
      </w:divBdr>
    </w:div>
    <w:div w:id="1829782926">
      <w:bodyDiv w:val="1"/>
      <w:marLeft w:val="0"/>
      <w:marRight w:val="0"/>
      <w:marTop w:val="0"/>
      <w:marBottom w:val="0"/>
      <w:divBdr>
        <w:top w:val="none" w:sz="0" w:space="0" w:color="auto"/>
        <w:left w:val="none" w:sz="0" w:space="0" w:color="auto"/>
        <w:bottom w:val="none" w:sz="0" w:space="0" w:color="auto"/>
        <w:right w:val="none" w:sz="0" w:space="0" w:color="auto"/>
      </w:divBdr>
      <w:divsChild>
        <w:div w:id="1428506435">
          <w:marLeft w:val="0"/>
          <w:marRight w:val="0"/>
          <w:marTop w:val="0"/>
          <w:marBottom w:val="0"/>
          <w:divBdr>
            <w:top w:val="none" w:sz="0" w:space="0" w:color="auto"/>
            <w:left w:val="none" w:sz="0" w:space="0" w:color="auto"/>
            <w:bottom w:val="none" w:sz="0" w:space="0" w:color="auto"/>
            <w:right w:val="none" w:sz="0" w:space="0" w:color="auto"/>
          </w:divBdr>
          <w:divsChild>
            <w:div w:id="863054927">
              <w:marLeft w:val="0"/>
              <w:marRight w:val="0"/>
              <w:marTop w:val="0"/>
              <w:marBottom w:val="0"/>
              <w:divBdr>
                <w:top w:val="none" w:sz="0" w:space="0" w:color="auto"/>
                <w:left w:val="none" w:sz="0" w:space="0" w:color="auto"/>
                <w:bottom w:val="none" w:sz="0" w:space="0" w:color="auto"/>
                <w:right w:val="none" w:sz="0" w:space="0" w:color="auto"/>
              </w:divBdr>
              <w:divsChild>
                <w:div w:id="36775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290649">
      <w:bodyDiv w:val="1"/>
      <w:marLeft w:val="0"/>
      <w:marRight w:val="0"/>
      <w:marTop w:val="0"/>
      <w:marBottom w:val="0"/>
      <w:divBdr>
        <w:top w:val="none" w:sz="0" w:space="0" w:color="auto"/>
        <w:left w:val="none" w:sz="0" w:space="0" w:color="auto"/>
        <w:bottom w:val="none" w:sz="0" w:space="0" w:color="auto"/>
        <w:right w:val="none" w:sz="0" w:space="0" w:color="auto"/>
      </w:divBdr>
      <w:divsChild>
        <w:div w:id="102844931">
          <w:marLeft w:val="0"/>
          <w:marRight w:val="0"/>
          <w:marTop w:val="0"/>
          <w:marBottom w:val="0"/>
          <w:divBdr>
            <w:top w:val="none" w:sz="0" w:space="0" w:color="auto"/>
            <w:left w:val="none" w:sz="0" w:space="0" w:color="auto"/>
            <w:bottom w:val="none" w:sz="0" w:space="0" w:color="auto"/>
            <w:right w:val="none" w:sz="0" w:space="0" w:color="auto"/>
          </w:divBdr>
        </w:div>
        <w:div w:id="1646861604">
          <w:marLeft w:val="0"/>
          <w:marRight w:val="0"/>
          <w:marTop w:val="0"/>
          <w:marBottom w:val="0"/>
          <w:divBdr>
            <w:top w:val="none" w:sz="0" w:space="0" w:color="auto"/>
            <w:left w:val="none" w:sz="0" w:space="0" w:color="auto"/>
            <w:bottom w:val="none" w:sz="0" w:space="0" w:color="auto"/>
            <w:right w:val="none" w:sz="0" w:space="0" w:color="auto"/>
          </w:divBdr>
        </w:div>
        <w:div w:id="25716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doi.org/10.1016/j.marpolbul.2014.03.016" TargetMode="External"/><Relationship Id="rId18" Type="http://schemas.openxmlformats.org/officeDocument/2006/relationships/hyperlink" Target="https://doi.org/10.1016/j.marpolbul.2010.07.027" TargetMode="External"/><Relationship Id="rId26" Type="http://schemas.openxmlformats.org/officeDocument/2006/relationships/hyperlink" Target="http://dx.doi.org/10.5007/2177-5230.2012v27n54p116" TargetMode="External"/><Relationship Id="rId39" Type="http://schemas.openxmlformats.org/officeDocument/2006/relationships/hyperlink" Target="https://doi.org/10.1016/j.envpol.2016.02.002" TargetMode="External"/><Relationship Id="rId3" Type="http://schemas.openxmlformats.org/officeDocument/2006/relationships/styles" Target="styles.xml"/><Relationship Id="rId21" Type="http://schemas.openxmlformats.org/officeDocument/2006/relationships/hyperlink" Target="http://dx.doi.org/10.1590/S1679-8759200900040000" TargetMode="External"/><Relationship Id="rId34" Type="http://schemas.openxmlformats.org/officeDocument/2006/relationships/hyperlink" Target="https://doi.org/10.1016/j.jenvrad.2007.05.001" TargetMode="External"/><Relationship Id="rId42" Type="http://schemas.openxmlformats.org/officeDocument/2006/relationships/image" Target="media/image4.tiff"/><Relationship Id="rId7" Type="http://schemas.openxmlformats.org/officeDocument/2006/relationships/endnotes" Target="endnotes.xml"/><Relationship Id="rId12" Type="http://schemas.openxmlformats.org/officeDocument/2006/relationships/hyperlink" Target="https://doi.org/10.1007/s11356-013-1778-7" TargetMode="External"/><Relationship Id="rId17" Type="http://schemas.openxmlformats.org/officeDocument/2006/relationships/hyperlink" Target="https://doi.org/10.1016/j.chemosphere.2014.06.058" TargetMode="External"/><Relationship Id="rId25" Type="http://schemas.openxmlformats.org/officeDocument/2006/relationships/hyperlink" Target="https://www.researchgate.net/profile/%20Mauricio_Noernberg/publication/289642031_Hydrody%20amic_of_Guaratuba_Bay%20PR_Brazil/links/56cb34a808ae96cdd06fa354%20/Hydrodynamic-of%20-Guaratuba-%20Bay-PR-Brazil.pdf" TargetMode="External"/><Relationship Id="rId33" Type="http://schemas.openxmlformats.org/officeDocument/2006/relationships/hyperlink" Target="https://doi.org/10.1016/S0269-7491%2802%2900108-2" TargetMode="External"/><Relationship Id="rId38" Type="http://schemas.openxmlformats.org/officeDocument/2006/relationships/hyperlink" Target="https://doi.org/10.1016/j.envpol.2004.03.028"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007/s10653-014-9633-4" TargetMode="External"/><Relationship Id="rId20" Type="http://schemas.openxmlformats.org/officeDocument/2006/relationships/hyperlink" Target="https://doi.org/10.1016/j.marpolbul.2006.06.004" TargetMode="External"/><Relationship Id="rId29" Type="http://schemas.openxmlformats.org/officeDocument/2006/relationships/hyperlink" Target="https://doi.org/10.1016/j.apgeochem.2004.03.005"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marchem.2005.06.001" TargetMode="External"/><Relationship Id="rId24" Type="http://schemas.openxmlformats.org/officeDocument/2006/relationships/hyperlink" Target="https://doi.org/10.1007/978-3-662-04482-7_11" TargetMode="External"/><Relationship Id="rId32" Type="http://schemas.openxmlformats.org/officeDocument/2006/relationships/hyperlink" Target="https://doi.org/10.1016/j.geoderma.2008.10.016" TargetMode="External"/><Relationship Id="rId37" Type="http://schemas.openxmlformats.org/officeDocument/2006/relationships/hyperlink" Target="https://doi.org/10.1146/annurev.environ.051308.084314" TargetMode="External"/><Relationship Id="rId40" Type="http://schemas.openxmlformats.org/officeDocument/2006/relationships/image" Target="media/image2.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16/j.marpolbul.2012.09.020" TargetMode="External"/><Relationship Id="rId23" Type="http://schemas.openxmlformats.org/officeDocument/2006/relationships/hyperlink" Target="http://cedb.asce.org/CEDBsearch/record.jsp?dockey=0082915" TargetMode="External"/><Relationship Id="rId28" Type="http://schemas.openxmlformats.org/officeDocument/2006/relationships/hyperlink" Target="https://doi.org/10.1007/s001289900729" TargetMode="External"/><Relationship Id="rId36" Type="http://schemas.openxmlformats.org/officeDocument/2006/relationships/hyperlink" Target="https://doi.org/10.1007/s12665-009-0269-0" TargetMode="External"/><Relationship Id="rId10" Type="http://schemas.openxmlformats.org/officeDocument/2006/relationships/hyperlink" Target="https://doi.org/10.1006/ecss.1996.0017" TargetMode="External"/><Relationship Id="rId19" Type="http://schemas.openxmlformats.org/officeDocument/2006/relationships/hyperlink" Target="https://doi.org/10.1016/j.jas.2004.03.018" TargetMode="External"/><Relationship Id="rId31" Type="http://schemas.openxmlformats.org/officeDocument/2006/relationships/hyperlink" Target="https://doi.org/10.1016/j.marenvres.2012.02.004"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16/j.ecss.2009.10.013" TargetMode="External"/><Relationship Id="rId14" Type="http://schemas.openxmlformats.org/officeDocument/2006/relationships/hyperlink" Target="https://doi.org/10.1007/s11356-014-3663-4" TargetMode="External"/><Relationship Id="rId22" Type="http://schemas.openxmlformats.org/officeDocument/2006/relationships/hyperlink" Target="https://doi.org/10.1016/S0146-6380%2803%2900021-4" TargetMode="External"/><Relationship Id="rId27" Type="http://schemas.openxmlformats.org/officeDocument/2006/relationships/hyperlink" Target="https://doi.org/10.1016/j.rsma.2016.08.005" TargetMode="External"/><Relationship Id="rId30" Type="http://schemas.openxmlformats.org/officeDocument/2006/relationships/hyperlink" Target="https://dx.doi.org/10.3389%2Ffneur.2014.00262" TargetMode="External"/><Relationship Id="rId35" Type="http://schemas.openxmlformats.org/officeDocument/2006/relationships/hyperlink" Target="https://doi.org/10.1016/S0009-2541%2898%2900034-5" TargetMode="External"/><Relationship Id="rId43"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0BB1E-E7F2-4A54-B8D5-3729F38C8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19</Pages>
  <Words>16351</Words>
  <Characters>88299</Characters>
  <Application>Microsoft Office Word</Application>
  <DocSecurity>0</DocSecurity>
  <Lines>735</Lines>
  <Paragraphs>208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Using Mangrove forest sediment accumulation rates to infer relative sea level rise for past ~ 100 years in Cananeia, Brazil</vt:lpstr>
      <vt:lpstr>Using Mangrove forest sediment accumulation rates to infer relative sea level rise for past ~ 100 years in Cananeia, Brazil</vt:lpstr>
    </vt:vector>
  </TitlesOfParts>
  <Company>Hewlett-Packard</Company>
  <LinksUpToDate>false</LinksUpToDate>
  <CharactersWithSpaces>104442</CharactersWithSpaces>
  <SharedDoc>false</SharedDoc>
  <HLinks>
    <vt:vector size="162" baseType="variant">
      <vt:variant>
        <vt:i4>4194315</vt:i4>
      </vt:variant>
      <vt:variant>
        <vt:i4>136</vt:i4>
      </vt:variant>
      <vt:variant>
        <vt:i4>0</vt:i4>
      </vt:variant>
      <vt:variant>
        <vt:i4>5</vt:i4>
      </vt:variant>
      <vt:variant>
        <vt:lpwstr/>
      </vt:variant>
      <vt:variant>
        <vt:lpwstr>_ENREF_18</vt:lpwstr>
      </vt:variant>
      <vt:variant>
        <vt:i4>4194315</vt:i4>
      </vt:variant>
      <vt:variant>
        <vt:i4>133</vt:i4>
      </vt:variant>
      <vt:variant>
        <vt:i4>0</vt:i4>
      </vt:variant>
      <vt:variant>
        <vt:i4>5</vt:i4>
      </vt:variant>
      <vt:variant>
        <vt:lpwstr/>
      </vt:variant>
      <vt:variant>
        <vt:lpwstr>_ENREF_16</vt:lpwstr>
      </vt:variant>
      <vt:variant>
        <vt:i4>4718603</vt:i4>
      </vt:variant>
      <vt:variant>
        <vt:i4>127</vt:i4>
      </vt:variant>
      <vt:variant>
        <vt:i4>0</vt:i4>
      </vt:variant>
      <vt:variant>
        <vt:i4>5</vt:i4>
      </vt:variant>
      <vt:variant>
        <vt:lpwstr/>
      </vt:variant>
      <vt:variant>
        <vt:lpwstr>_ENREF_9</vt:lpwstr>
      </vt:variant>
      <vt:variant>
        <vt:i4>4194315</vt:i4>
      </vt:variant>
      <vt:variant>
        <vt:i4>121</vt:i4>
      </vt:variant>
      <vt:variant>
        <vt:i4>0</vt:i4>
      </vt:variant>
      <vt:variant>
        <vt:i4>5</vt:i4>
      </vt:variant>
      <vt:variant>
        <vt:lpwstr/>
      </vt:variant>
      <vt:variant>
        <vt:lpwstr>_ENREF_19</vt:lpwstr>
      </vt:variant>
      <vt:variant>
        <vt:i4>4194315</vt:i4>
      </vt:variant>
      <vt:variant>
        <vt:i4>115</vt:i4>
      </vt:variant>
      <vt:variant>
        <vt:i4>0</vt:i4>
      </vt:variant>
      <vt:variant>
        <vt:i4>5</vt:i4>
      </vt:variant>
      <vt:variant>
        <vt:lpwstr/>
      </vt:variant>
      <vt:variant>
        <vt:lpwstr>_ENREF_13</vt:lpwstr>
      </vt:variant>
      <vt:variant>
        <vt:i4>4194315</vt:i4>
      </vt:variant>
      <vt:variant>
        <vt:i4>109</vt:i4>
      </vt:variant>
      <vt:variant>
        <vt:i4>0</vt:i4>
      </vt:variant>
      <vt:variant>
        <vt:i4>5</vt:i4>
      </vt:variant>
      <vt:variant>
        <vt:lpwstr/>
      </vt:variant>
      <vt:variant>
        <vt:lpwstr>_ENREF_10</vt:lpwstr>
      </vt:variant>
      <vt:variant>
        <vt:i4>4194315</vt:i4>
      </vt:variant>
      <vt:variant>
        <vt:i4>103</vt:i4>
      </vt:variant>
      <vt:variant>
        <vt:i4>0</vt:i4>
      </vt:variant>
      <vt:variant>
        <vt:i4>5</vt:i4>
      </vt:variant>
      <vt:variant>
        <vt:lpwstr/>
      </vt:variant>
      <vt:variant>
        <vt:lpwstr>_ENREF_18</vt:lpwstr>
      </vt:variant>
      <vt:variant>
        <vt:i4>4194315</vt:i4>
      </vt:variant>
      <vt:variant>
        <vt:i4>97</vt:i4>
      </vt:variant>
      <vt:variant>
        <vt:i4>0</vt:i4>
      </vt:variant>
      <vt:variant>
        <vt:i4>5</vt:i4>
      </vt:variant>
      <vt:variant>
        <vt:lpwstr/>
      </vt:variant>
      <vt:variant>
        <vt:lpwstr>_ENREF_11</vt:lpwstr>
      </vt:variant>
      <vt:variant>
        <vt:i4>4194315</vt:i4>
      </vt:variant>
      <vt:variant>
        <vt:i4>91</vt:i4>
      </vt:variant>
      <vt:variant>
        <vt:i4>0</vt:i4>
      </vt:variant>
      <vt:variant>
        <vt:i4>5</vt:i4>
      </vt:variant>
      <vt:variant>
        <vt:lpwstr/>
      </vt:variant>
      <vt:variant>
        <vt:lpwstr>_ENREF_12</vt:lpwstr>
      </vt:variant>
      <vt:variant>
        <vt:i4>4784139</vt:i4>
      </vt:variant>
      <vt:variant>
        <vt:i4>85</vt:i4>
      </vt:variant>
      <vt:variant>
        <vt:i4>0</vt:i4>
      </vt:variant>
      <vt:variant>
        <vt:i4>5</vt:i4>
      </vt:variant>
      <vt:variant>
        <vt:lpwstr/>
      </vt:variant>
      <vt:variant>
        <vt:lpwstr>_ENREF_8</vt:lpwstr>
      </vt:variant>
      <vt:variant>
        <vt:i4>4194315</vt:i4>
      </vt:variant>
      <vt:variant>
        <vt:i4>79</vt:i4>
      </vt:variant>
      <vt:variant>
        <vt:i4>0</vt:i4>
      </vt:variant>
      <vt:variant>
        <vt:i4>5</vt:i4>
      </vt:variant>
      <vt:variant>
        <vt:lpwstr/>
      </vt:variant>
      <vt:variant>
        <vt:lpwstr>_ENREF_11</vt:lpwstr>
      </vt:variant>
      <vt:variant>
        <vt:i4>4390923</vt:i4>
      </vt:variant>
      <vt:variant>
        <vt:i4>73</vt:i4>
      </vt:variant>
      <vt:variant>
        <vt:i4>0</vt:i4>
      </vt:variant>
      <vt:variant>
        <vt:i4>5</vt:i4>
      </vt:variant>
      <vt:variant>
        <vt:lpwstr/>
      </vt:variant>
      <vt:variant>
        <vt:lpwstr>_ENREF_20</vt:lpwstr>
      </vt:variant>
      <vt:variant>
        <vt:i4>4194315</vt:i4>
      </vt:variant>
      <vt:variant>
        <vt:i4>70</vt:i4>
      </vt:variant>
      <vt:variant>
        <vt:i4>0</vt:i4>
      </vt:variant>
      <vt:variant>
        <vt:i4>5</vt:i4>
      </vt:variant>
      <vt:variant>
        <vt:lpwstr/>
      </vt:variant>
      <vt:variant>
        <vt:lpwstr>_ENREF_15</vt:lpwstr>
      </vt:variant>
      <vt:variant>
        <vt:i4>4194315</vt:i4>
      </vt:variant>
      <vt:variant>
        <vt:i4>64</vt:i4>
      </vt:variant>
      <vt:variant>
        <vt:i4>0</vt:i4>
      </vt:variant>
      <vt:variant>
        <vt:i4>5</vt:i4>
      </vt:variant>
      <vt:variant>
        <vt:lpwstr/>
      </vt:variant>
      <vt:variant>
        <vt:lpwstr>_ENREF_17</vt:lpwstr>
      </vt:variant>
      <vt:variant>
        <vt:i4>4194315</vt:i4>
      </vt:variant>
      <vt:variant>
        <vt:i4>58</vt:i4>
      </vt:variant>
      <vt:variant>
        <vt:i4>0</vt:i4>
      </vt:variant>
      <vt:variant>
        <vt:i4>5</vt:i4>
      </vt:variant>
      <vt:variant>
        <vt:lpwstr/>
      </vt:variant>
      <vt:variant>
        <vt:lpwstr>_ENREF_15</vt:lpwstr>
      </vt:variant>
      <vt:variant>
        <vt:i4>4456459</vt:i4>
      </vt:variant>
      <vt:variant>
        <vt:i4>55</vt:i4>
      </vt:variant>
      <vt:variant>
        <vt:i4>0</vt:i4>
      </vt:variant>
      <vt:variant>
        <vt:i4>5</vt:i4>
      </vt:variant>
      <vt:variant>
        <vt:lpwstr/>
      </vt:variant>
      <vt:variant>
        <vt:lpwstr>_ENREF_5</vt:lpwstr>
      </vt:variant>
      <vt:variant>
        <vt:i4>4390923</vt:i4>
      </vt:variant>
      <vt:variant>
        <vt:i4>52</vt:i4>
      </vt:variant>
      <vt:variant>
        <vt:i4>0</vt:i4>
      </vt:variant>
      <vt:variant>
        <vt:i4>5</vt:i4>
      </vt:variant>
      <vt:variant>
        <vt:lpwstr/>
      </vt:variant>
      <vt:variant>
        <vt:lpwstr>_ENREF_2</vt:lpwstr>
      </vt:variant>
      <vt:variant>
        <vt:i4>4390923</vt:i4>
      </vt:variant>
      <vt:variant>
        <vt:i4>44</vt:i4>
      </vt:variant>
      <vt:variant>
        <vt:i4>0</vt:i4>
      </vt:variant>
      <vt:variant>
        <vt:i4>5</vt:i4>
      </vt:variant>
      <vt:variant>
        <vt:lpwstr/>
      </vt:variant>
      <vt:variant>
        <vt:lpwstr>_ENREF_21</vt:lpwstr>
      </vt:variant>
      <vt:variant>
        <vt:i4>4587531</vt:i4>
      </vt:variant>
      <vt:variant>
        <vt:i4>41</vt:i4>
      </vt:variant>
      <vt:variant>
        <vt:i4>0</vt:i4>
      </vt:variant>
      <vt:variant>
        <vt:i4>5</vt:i4>
      </vt:variant>
      <vt:variant>
        <vt:lpwstr/>
      </vt:variant>
      <vt:variant>
        <vt:lpwstr>_ENREF_7</vt:lpwstr>
      </vt:variant>
      <vt:variant>
        <vt:i4>4521995</vt:i4>
      </vt:variant>
      <vt:variant>
        <vt:i4>38</vt:i4>
      </vt:variant>
      <vt:variant>
        <vt:i4>0</vt:i4>
      </vt:variant>
      <vt:variant>
        <vt:i4>5</vt:i4>
      </vt:variant>
      <vt:variant>
        <vt:lpwstr/>
      </vt:variant>
      <vt:variant>
        <vt:lpwstr>_ENREF_4</vt:lpwstr>
      </vt:variant>
      <vt:variant>
        <vt:i4>4194315</vt:i4>
      </vt:variant>
      <vt:variant>
        <vt:i4>35</vt:i4>
      </vt:variant>
      <vt:variant>
        <vt:i4>0</vt:i4>
      </vt:variant>
      <vt:variant>
        <vt:i4>5</vt:i4>
      </vt:variant>
      <vt:variant>
        <vt:lpwstr/>
      </vt:variant>
      <vt:variant>
        <vt:lpwstr>_ENREF_1</vt:lpwstr>
      </vt:variant>
      <vt:variant>
        <vt:i4>4194315</vt:i4>
      </vt:variant>
      <vt:variant>
        <vt:i4>27</vt:i4>
      </vt:variant>
      <vt:variant>
        <vt:i4>0</vt:i4>
      </vt:variant>
      <vt:variant>
        <vt:i4>5</vt:i4>
      </vt:variant>
      <vt:variant>
        <vt:lpwstr/>
      </vt:variant>
      <vt:variant>
        <vt:lpwstr>_ENREF_15</vt:lpwstr>
      </vt:variant>
      <vt:variant>
        <vt:i4>4653067</vt:i4>
      </vt:variant>
      <vt:variant>
        <vt:i4>24</vt:i4>
      </vt:variant>
      <vt:variant>
        <vt:i4>0</vt:i4>
      </vt:variant>
      <vt:variant>
        <vt:i4>5</vt:i4>
      </vt:variant>
      <vt:variant>
        <vt:lpwstr/>
      </vt:variant>
      <vt:variant>
        <vt:lpwstr>_ENREF_6</vt:lpwstr>
      </vt:variant>
      <vt:variant>
        <vt:i4>4390923</vt:i4>
      </vt:variant>
      <vt:variant>
        <vt:i4>21</vt:i4>
      </vt:variant>
      <vt:variant>
        <vt:i4>0</vt:i4>
      </vt:variant>
      <vt:variant>
        <vt:i4>5</vt:i4>
      </vt:variant>
      <vt:variant>
        <vt:lpwstr/>
      </vt:variant>
      <vt:variant>
        <vt:lpwstr>_ENREF_2</vt:lpwstr>
      </vt:variant>
      <vt:variant>
        <vt:i4>4390923</vt:i4>
      </vt:variant>
      <vt:variant>
        <vt:i4>13</vt:i4>
      </vt:variant>
      <vt:variant>
        <vt:i4>0</vt:i4>
      </vt:variant>
      <vt:variant>
        <vt:i4>5</vt:i4>
      </vt:variant>
      <vt:variant>
        <vt:lpwstr/>
      </vt:variant>
      <vt:variant>
        <vt:lpwstr>_ENREF_22</vt:lpwstr>
      </vt:variant>
      <vt:variant>
        <vt:i4>4325387</vt:i4>
      </vt:variant>
      <vt:variant>
        <vt:i4>10</vt:i4>
      </vt:variant>
      <vt:variant>
        <vt:i4>0</vt:i4>
      </vt:variant>
      <vt:variant>
        <vt:i4>5</vt:i4>
      </vt:variant>
      <vt:variant>
        <vt:lpwstr/>
      </vt:variant>
      <vt:variant>
        <vt:lpwstr>_ENREF_3</vt:lpwstr>
      </vt:variant>
      <vt:variant>
        <vt:i4>4194315</vt:i4>
      </vt:variant>
      <vt:variant>
        <vt:i4>2</vt:i4>
      </vt:variant>
      <vt:variant>
        <vt:i4>0</vt:i4>
      </vt:variant>
      <vt:variant>
        <vt:i4>5</vt:i4>
      </vt:variant>
      <vt:variant>
        <vt:lpwstr/>
      </vt:variant>
      <vt:variant>
        <vt:lpwstr>_ENREF_14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Mangrove forest sediment accumulation rates to infer relative sea level rise for past ~ 100 years in Cananeia, Brazil</dc:title>
  <dc:subject/>
  <dc:creator>Christian Joshua Sanders</dc:creator>
  <cp:keywords/>
  <cp:lastModifiedBy>Wilson Machado</cp:lastModifiedBy>
  <cp:revision>6</cp:revision>
  <cp:lastPrinted>2017-09-20T03:58:00Z</cp:lastPrinted>
  <dcterms:created xsi:type="dcterms:W3CDTF">2017-10-10T03:04:00Z</dcterms:created>
  <dcterms:modified xsi:type="dcterms:W3CDTF">2017-10-10T03:45:00Z</dcterms:modified>
</cp:coreProperties>
</file>